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0011C4" w:rsidRDefault="0077751A" w:rsidP="000011C4">
      <w:pPr>
        <w:pStyle w:val="ad"/>
        <w:widowControl w:val="0"/>
        <w:tabs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0011C4">
        <w:rPr>
          <w:sz w:val="22"/>
          <w:szCs w:val="22"/>
        </w:rPr>
        <w:t xml:space="preserve">3GPP TSG RAN WG1 </w:t>
      </w:r>
      <w:r w:rsidRPr="000011C4">
        <w:rPr>
          <w:rFonts w:eastAsia="宋体" w:cs="Arial"/>
          <w:bCs/>
          <w:sz w:val="22"/>
          <w:szCs w:val="22"/>
          <w:lang w:val="en-GB" w:eastAsia="zh-CN"/>
        </w:rPr>
        <w:t>#</w:t>
      </w:r>
      <w:r w:rsidR="00CE0EEA" w:rsidRPr="000011C4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DF2B59" w:rsidRPr="000011C4">
        <w:rPr>
          <w:rFonts w:eastAsia="宋体" w:cs="Arial" w:hint="eastAsia"/>
          <w:bCs/>
          <w:sz w:val="22"/>
          <w:szCs w:val="22"/>
          <w:lang w:val="en-GB" w:eastAsia="zh-CN"/>
        </w:rPr>
        <w:t>1</w:t>
      </w:r>
      <w:r w:rsidR="00E471A5">
        <w:rPr>
          <w:rFonts w:eastAsia="宋体" w:cs="Arial" w:hint="eastAsia"/>
          <w:bCs/>
          <w:sz w:val="22"/>
          <w:szCs w:val="22"/>
          <w:lang w:val="en-GB" w:eastAsia="zh-CN"/>
        </w:rPr>
        <w:t>2</w:t>
      </w:r>
      <w:r w:rsidR="004D4E91">
        <w:rPr>
          <w:rFonts w:eastAsia="宋体" w:cs="Arial" w:hint="eastAsia"/>
          <w:bCs/>
          <w:sz w:val="22"/>
          <w:szCs w:val="22"/>
          <w:lang w:val="en-GB" w:eastAsia="zh-CN"/>
        </w:rPr>
        <w:t>bis-e</w:t>
      </w:r>
      <w:r w:rsidRPr="000011C4">
        <w:rPr>
          <w:sz w:val="22"/>
          <w:szCs w:val="22"/>
        </w:rPr>
        <w:tab/>
      </w:r>
      <w:r w:rsidRPr="000011C4">
        <w:rPr>
          <w:sz w:val="22"/>
          <w:szCs w:val="22"/>
        </w:rPr>
        <w:tab/>
      </w:r>
      <w:r w:rsidRPr="000011C4">
        <w:rPr>
          <w:rFonts w:hint="eastAsia"/>
          <w:sz w:val="22"/>
          <w:szCs w:val="22"/>
        </w:rPr>
        <w:t xml:space="preserve">                                                      </w:t>
      </w:r>
      <w:r w:rsidRPr="000011C4">
        <w:rPr>
          <w:sz w:val="22"/>
          <w:szCs w:val="22"/>
        </w:rPr>
        <w:t>R1-</w:t>
      </w:r>
      <w:r w:rsidR="00C2662D" w:rsidRPr="000011C4">
        <w:rPr>
          <w:rFonts w:eastAsia="宋体" w:hint="eastAsia"/>
          <w:sz w:val="22"/>
          <w:szCs w:val="22"/>
          <w:lang w:eastAsia="zh-CN"/>
        </w:rPr>
        <w:t>2</w:t>
      </w:r>
      <w:r w:rsidR="00E471A5">
        <w:rPr>
          <w:rFonts w:eastAsia="宋体" w:hint="eastAsia"/>
          <w:sz w:val="22"/>
          <w:szCs w:val="22"/>
          <w:lang w:eastAsia="zh-CN"/>
        </w:rPr>
        <w:t>3</w:t>
      </w:r>
      <w:r w:rsidR="006F1665" w:rsidRPr="006F1665">
        <w:rPr>
          <w:rFonts w:eastAsia="宋体"/>
          <w:sz w:val="22"/>
          <w:szCs w:val="22"/>
          <w:lang w:eastAsia="zh-CN"/>
        </w:rPr>
        <w:t>02646</w:t>
      </w:r>
    </w:p>
    <w:p w:rsidR="00830F4E" w:rsidRPr="00E471A5" w:rsidRDefault="004D4E9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 w:cs="Arial"/>
          <w:bCs/>
          <w:sz w:val="22"/>
          <w:szCs w:val="22"/>
          <w:lang w:eastAsia="zh-CN"/>
        </w:rPr>
      </w:pPr>
      <w:r>
        <w:rPr>
          <w:rFonts w:eastAsiaTheme="minorEastAsia" w:cs="Arial" w:hint="eastAsia"/>
          <w:bCs/>
          <w:sz w:val="22"/>
          <w:szCs w:val="22"/>
          <w:lang w:eastAsia="zh-CN"/>
        </w:rPr>
        <w:t>e-Meeting</w:t>
      </w:r>
      <w:r w:rsidR="00DF2B59" w:rsidRPr="000011C4">
        <w:rPr>
          <w:rFonts w:cs="Arial"/>
          <w:bCs/>
          <w:sz w:val="22"/>
          <w:szCs w:val="22"/>
          <w:lang w:eastAsia="ja-JP"/>
        </w:rPr>
        <w:t xml:space="preserve">,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April</w:t>
      </w:r>
      <w:r w:rsidR="00DF2B59" w:rsidRPr="000011C4">
        <w:rPr>
          <w:rFonts w:cs="Arial"/>
          <w:bCs/>
          <w:sz w:val="22"/>
          <w:szCs w:val="22"/>
          <w:lang w:eastAsia="ja-JP"/>
        </w:rPr>
        <w:t xml:space="preserve">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1</w:t>
      </w:r>
      <w:r w:rsidR="00E471A5">
        <w:rPr>
          <w:rFonts w:eastAsiaTheme="minorEastAsia" w:cs="Arial" w:hint="eastAsia"/>
          <w:bCs/>
          <w:sz w:val="22"/>
          <w:szCs w:val="22"/>
          <w:lang w:eastAsia="zh-CN"/>
        </w:rPr>
        <w:t>7</w:t>
      </w:r>
      <w:r w:rsidR="00691A96" w:rsidRPr="000011C4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="00691A96" w:rsidRPr="000011C4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DF2B59" w:rsidRPr="000011C4">
        <w:rPr>
          <w:rFonts w:cs="Arial"/>
          <w:bCs/>
          <w:sz w:val="22"/>
          <w:szCs w:val="22"/>
          <w:lang w:eastAsia="ja-JP"/>
        </w:rPr>
        <w:t xml:space="preserve">–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April</w:t>
      </w:r>
      <w:r w:rsidR="00E471A5">
        <w:rPr>
          <w:rFonts w:eastAsiaTheme="minorEastAsia" w:cs="Arial" w:hint="eastAsia"/>
          <w:bCs/>
          <w:sz w:val="22"/>
          <w:szCs w:val="22"/>
          <w:lang w:eastAsia="zh-CN"/>
        </w:rPr>
        <w:t xml:space="preserve"> 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26</w:t>
      </w:r>
      <w:r w:rsidR="00DC5FC0" w:rsidRPr="00DC5FC0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th</w:t>
      </w:r>
      <w:r w:rsidR="00DC5FC0">
        <w:rPr>
          <w:rFonts w:eastAsiaTheme="minorEastAsia" w:cs="Arial" w:hint="eastAsia"/>
          <w:bCs/>
          <w:sz w:val="22"/>
          <w:szCs w:val="22"/>
          <w:lang w:eastAsia="zh-CN"/>
        </w:rPr>
        <w:t>,</w:t>
      </w:r>
      <w:r w:rsidR="00DF2B59" w:rsidRPr="000011C4">
        <w:rPr>
          <w:rFonts w:cs="Arial"/>
          <w:bCs/>
          <w:sz w:val="22"/>
          <w:szCs w:val="22"/>
          <w:lang w:eastAsia="ja-JP"/>
        </w:rPr>
        <w:t xml:space="preserve"> 202</w:t>
      </w:r>
      <w:r w:rsidR="00E471A5">
        <w:rPr>
          <w:rFonts w:eastAsiaTheme="minorEastAsia" w:cs="Arial" w:hint="eastAsia"/>
          <w:bCs/>
          <w:sz w:val="22"/>
          <w:szCs w:val="22"/>
          <w:lang w:eastAsia="zh-CN"/>
        </w:rPr>
        <w:t>3</w:t>
      </w:r>
    </w:p>
    <w:p w:rsidR="00543A45" w:rsidRPr="00BE21E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eastAsia="zh-CN"/>
        </w:rPr>
      </w:pP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997AC6">
        <w:rPr>
          <w:sz w:val="22"/>
          <w:szCs w:val="22"/>
        </w:rPr>
        <w:t>Source:</w:t>
      </w:r>
      <w:r w:rsidRPr="00997AC6">
        <w:rPr>
          <w:sz w:val="22"/>
          <w:szCs w:val="22"/>
        </w:rPr>
        <w:tab/>
        <w:t>CATT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 w:rsidRPr="00997AC6">
        <w:rPr>
          <w:sz w:val="22"/>
          <w:szCs w:val="22"/>
        </w:rPr>
        <w:t>Title:</w:t>
      </w:r>
      <w:bookmarkStart w:id="0" w:name="Title"/>
      <w:bookmarkEnd w:id="0"/>
      <w:r w:rsidRPr="00997AC6">
        <w:rPr>
          <w:sz w:val="22"/>
          <w:szCs w:val="22"/>
        </w:rPr>
        <w:tab/>
      </w:r>
      <w:r w:rsidR="00896E11" w:rsidRPr="00896E11">
        <w:rPr>
          <w:rFonts w:eastAsia="宋体"/>
          <w:sz w:val="22"/>
          <w:szCs w:val="22"/>
        </w:rPr>
        <w:t>Correction on PUCCH resource determination in Rel-16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rFonts w:eastAsiaTheme="minorEastAsia"/>
          <w:sz w:val="22"/>
          <w:szCs w:val="22"/>
          <w:lang w:eastAsia="zh-CN"/>
        </w:rPr>
      </w:pPr>
      <w:r w:rsidRPr="00997AC6">
        <w:rPr>
          <w:sz w:val="22"/>
          <w:szCs w:val="22"/>
        </w:rPr>
        <w:t>Agenda Item:</w:t>
      </w:r>
      <w:bookmarkStart w:id="1" w:name="Source"/>
      <w:bookmarkEnd w:id="1"/>
      <w:r w:rsidRPr="00997AC6">
        <w:rPr>
          <w:sz w:val="22"/>
          <w:szCs w:val="22"/>
        </w:rPr>
        <w:tab/>
      </w:r>
      <w:r w:rsidR="00896E11">
        <w:rPr>
          <w:rFonts w:eastAsiaTheme="minorEastAsia" w:hint="eastAsia"/>
          <w:sz w:val="22"/>
          <w:szCs w:val="22"/>
          <w:lang w:eastAsia="zh-CN"/>
        </w:rPr>
        <w:t>7</w:t>
      </w:r>
      <w:r w:rsidR="005C41C4" w:rsidRPr="00997AC6">
        <w:rPr>
          <w:rFonts w:eastAsiaTheme="minorEastAsia" w:hint="eastAsia"/>
          <w:sz w:val="22"/>
          <w:szCs w:val="22"/>
          <w:lang w:eastAsia="zh-CN"/>
        </w:rPr>
        <w:t>.</w:t>
      </w:r>
      <w:r w:rsidR="00896E11">
        <w:rPr>
          <w:rFonts w:eastAsiaTheme="minorEastAsia" w:hint="eastAsia"/>
          <w:sz w:val="22"/>
          <w:szCs w:val="22"/>
          <w:lang w:eastAsia="zh-CN"/>
        </w:rPr>
        <w:t>1</w:t>
      </w:r>
    </w:p>
    <w:p w:rsidR="00830F4E" w:rsidRPr="00997AC6" w:rsidRDefault="00830F4E" w:rsidP="00DF2B59">
      <w:pPr>
        <w:pStyle w:val="ad"/>
        <w:tabs>
          <w:tab w:val="clear" w:pos="4536"/>
          <w:tab w:val="left" w:pos="1843"/>
        </w:tabs>
        <w:ind w:left="1843" w:hanging="1845"/>
        <w:rPr>
          <w:sz w:val="22"/>
          <w:szCs w:val="22"/>
        </w:rPr>
      </w:pPr>
      <w:r w:rsidRPr="00997AC6">
        <w:rPr>
          <w:sz w:val="22"/>
          <w:szCs w:val="22"/>
        </w:rPr>
        <w:t>Document for:</w:t>
      </w:r>
      <w:r w:rsidRPr="00997AC6">
        <w:rPr>
          <w:sz w:val="22"/>
          <w:szCs w:val="22"/>
        </w:rPr>
        <w:tab/>
      </w:r>
      <w:bookmarkStart w:id="2" w:name="DocumentFor"/>
      <w:bookmarkEnd w:id="2"/>
      <w:r w:rsidRPr="00997AC6">
        <w:rPr>
          <w:rFonts w:hint="eastAsia"/>
          <w:sz w:val="22"/>
          <w:szCs w:val="22"/>
        </w:rPr>
        <w:t>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:rsidR="00896E11" w:rsidRDefault="00896E11" w:rsidP="00390E3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</w:t>
      </w:r>
      <w:r w:rsidR="00486523">
        <w:rPr>
          <w:rFonts w:eastAsiaTheme="minorEastAsia" w:hint="eastAsia"/>
          <w:lang w:eastAsia="zh-CN"/>
        </w:rPr>
        <w:t xml:space="preserve"> contribution, we discuss</w:t>
      </w:r>
      <w:r>
        <w:rPr>
          <w:rFonts w:eastAsiaTheme="minorEastAsia" w:hint="eastAsia"/>
          <w:lang w:eastAsia="zh-CN"/>
        </w:rPr>
        <w:t xml:space="preserve"> several issues for PUCCH resource determination based on Rel-16 TS 38.213, and provide our views for fixing such issues.</w:t>
      </w:r>
    </w:p>
    <w:p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:rsidR="00E121F1" w:rsidRPr="008708FC" w:rsidRDefault="00E121F1" w:rsidP="00E121F1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Issue</w:t>
      </w:r>
      <w:r w:rsidR="00A570D3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 xml:space="preserve">1: </w:t>
      </w:r>
    </w:p>
    <w:p w:rsidR="00E121F1" w:rsidRPr="00E121F1" w:rsidRDefault="00E121F1" w:rsidP="00E121F1">
      <w:pPr>
        <w:pStyle w:val="a0"/>
        <w:rPr>
          <w:rFonts w:eastAsiaTheme="minorEastAsia"/>
          <w:lang w:eastAsia="zh-CN"/>
        </w:rPr>
      </w:pPr>
      <w:r w:rsidRPr="00E121F1">
        <w:rPr>
          <w:rFonts w:eastAsiaTheme="minorEastAsia"/>
          <w:lang w:eastAsia="zh-CN"/>
        </w:rPr>
        <w:t xml:space="preserve">As </w:t>
      </w:r>
      <w:r w:rsidRPr="00E121F1">
        <w:rPr>
          <w:rFonts w:eastAsiaTheme="minorEastAsia" w:hint="eastAsia"/>
          <w:lang w:eastAsia="zh-CN"/>
        </w:rPr>
        <w:t>approved</w:t>
      </w:r>
      <w:r w:rsidRPr="00E121F1">
        <w:rPr>
          <w:rFonts w:eastAsiaTheme="minorEastAsia"/>
          <w:lang w:eastAsia="zh-CN"/>
        </w:rPr>
        <w:t xml:space="preserve"> in R1-2202898 in</w:t>
      </w:r>
      <w:r w:rsidRPr="00E121F1">
        <w:rPr>
          <w:rFonts w:eastAsiaTheme="minorEastAsia" w:hint="eastAsia"/>
          <w:lang w:eastAsia="zh-CN"/>
        </w:rPr>
        <w:t xml:space="preserve"> </w:t>
      </w:r>
      <w:r w:rsidRPr="00E121F1">
        <w:rPr>
          <w:rFonts w:eastAsiaTheme="minorEastAsia"/>
          <w:lang w:eastAsia="zh-CN"/>
        </w:rPr>
        <w:t>RAN1#108</w:t>
      </w:r>
      <w:r w:rsidRPr="00E121F1">
        <w:rPr>
          <w:rFonts w:eastAsiaTheme="minorEastAsia" w:hint="eastAsia"/>
          <w:lang w:eastAsia="zh-CN"/>
        </w:rPr>
        <w:t>-</w:t>
      </w:r>
      <w:r w:rsidRPr="00E121F1">
        <w:rPr>
          <w:rFonts w:eastAsiaTheme="minorEastAsia"/>
          <w:lang w:eastAsia="zh-CN"/>
        </w:rPr>
        <w:t xml:space="preserve">e, the 1st SPS PDSCH </w:t>
      </w:r>
      <w:r w:rsidRPr="00E121F1">
        <w:rPr>
          <w:rFonts w:eastAsiaTheme="minorEastAsia" w:hint="eastAsia"/>
          <w:lang w:eastAsia="zh-CN"/>
        </w:rPr>
        <w:t>associated with the</w:t>
      </w:r>
      <w:r w:rsidRPr="00E121F1">
        <w:rPr>
          <w:rFonts w:eastAsiaTheme="minorEastAsia"/>
          <w:lang w:eastAsia="zh-CN"/>
        </w:rPr>
        <w:t xml:space="preserve"> SPS activation </w:t>
      </w:r>
      <w:r w:rsidRPr="00E121F1">
        <w:rPr>
          <w:rFonts w:eastAsiaTheme="minorEastAsia" w:hint="eastAsia"/>
          <w:lang w:eastAsia="zh-CN"/>
        </w:rPr>
        <w:t xml:space="preserve">DCI </w:t>
      </w:r>
      <w:r w:rsidRPr="00E121F1">
        <w:rPr>
          <w:rFonts w:eastAsiaTheme="minorEastAsia"/>
          <w:lang w:eastAsia="zh-CN"/>
        </w:rPr>
        <w:t>should be considered as an SPS</w:t>
      </w:r>
      <w:r w:rsidRPr="00E121F1">
        <w:rPr>
          <w:rFonts w:eastAsiaTheme="minorEastAsia" w:hint="eastAsia"/>
          <w:lang w:eastAsia="zh-CN"/>
        </w:rPr>
        <w:t xml:space="preserve"> </w:t>
      </w:r>
      <w:r w:rsidRPr="00E121F1">
        <w:rPr>
          <w:rFonts w:eastAsiaTheme="minorEastAsia"/>
          <w:lang w:eastAsia="zh-CN"/>
        </w:rPr>
        <w:t>PDSCH</w:t>
      </w:r>
      <w:r w:rsidRPr="00E121F1">
        <w:rPr>
          <w:rFonts w:eastAsiaTheme="minorEastAsia" w:hint="eastAsia"/>
          <w:lang w:eastAsia="zh-CN"/>
        </w:rPr>
        <w:t xml:space="preserve">, and </w:t>
      </w:r>
      <w:r w:rsidRPr="00E121F1">
        <w:rPr>
          <w:rFonts w:eastAsiaTheme="minorEastAsia"/>
          <w:lang w:eastAsia="zh-CN"/>
        </w:rPr>
        <w:t xml:space="preserve">the PUCCH </w:t>
      </w:r>
      <w:r w:rsidRPr="00E121F1">
        <w:rPr>
          <w:rFonts w:eastAsiaTheme="minorEastAsia" w:hint="eastAsia"/>
          <w:lang w:eastAsia="zh-CN"/>
        </w:rPr>
        <w:t>r</w:t>
      </w:r>
      <w:r w:rsidRPr="00E121F1">
        <w:rPr>
          <w:rFonts w:eastAsiaTheme="minorEastAsia"/>
          <w:lang w:eastAsia="zh-CN"/>
        </w:rPr>
        <w:t xml:space="preserve">esource </w:t>
      </w:r>
      <w:r w:rsidRPr="00E121F1">
        <w:rPr>
          <w:rFonts w:eastAsiaTheme="minorEastAsia" w:hint="eastAsia"/>
          <w:lang w:eastAsia="zh-CN"/>
        </w:rPr>
        <w:t>i</w:t>
      </w:r>
      <w:r w:rsidRPr="00E121F1">
        <w:rPr>
          <w:rFonts w:eastAsiaTheme="minorEastAsia"/>
          <w:lang w:eastAsia="zh-CN"/>
        </w:rPr>
        <w:t>ndication field</w:t>
      </w:r>
      <w:r w:rsidRPr="00E121F1">
        <w:rPr>
          <w:rFonts w:eastAsiaTheme="minorEastAsia" w:hint="eastAsia"/>
          <w:lang w:eastAsia="zh-CN"/>
        </w:rPr>
        <w:t xml:space="preserve"> (PRI)</w:t>
      </w:r>
      <w:r w:rsidRPr="00E121F1">
        <w:rPr>
          <w:rFonts w:eastAsiaTheme="minorEastAsia"/>
          <w:lang w:eastAsia="zh-CN"/>
        </w:rPr>
        <w:t xml:space="preserve"> in the SPS activation DCI should</w:t>
      </w:r>
      <w:r w:rsidRPr="00E121F1">
        <w:rPr>
          <w:rFonts w:eastAsiaTheme="minorEastAsia" w:hint="eastAsia"/>
          <w:lang w:eastAsia="zh-CN"/>
        </w:rPr>
        <w:t xml:space="preserve"> be excluded from </w:t>
      </w:r>
      <w:r w:rsidRPr="00E121F1">
        <w:rPr>
          <w:rFonts w:eastAsiaTheme="minorEastAsia"/>
          <w:lang w:eastAsia="zh-CN"/>
        </w:rPr>
        <w:t>the</w:t>
      </w:r>
      <w:r w:rsidRPr="00E121F1">
        <w:rPr>
          <w:rFonts w:eastAsiaTheme="minorEastAsia" w:hint="eastAsia"/>
          <w:lang w:eastAsia="zh-CN"/>
        </w:rPr>
        <w:t xml:space="preserve"> </w:t>
      </w:r>
      <w:r w:rsidRPr="00E121F1">
        <w:rPr>
          <w:rFonts w:eastAsiaTheme="minorEastAsia"/>
          <w:lang w:eastAsia="zh-CN"/>
        </w:rPr>
        <w:t>PUCCH resource determination procedure</w:t>
      </w:r>
      <w:r w:rsidRPr="00E121F1">
        <w:rPr>
          <w:rFonts w:eastAsiaTheme="minorEastAsia" w:hint="eastAsia"/>
          <w:lang w:eastAsia="zh-CN"/>
        </w:rPr>
        <w:t>.</w:t>
      </w:r>
    </w:p>
    <w:p w:rsidR="008708FC" w:rsidRDefault="00E121F1" w:rsidP="00E121F1">
      <w:pPr>
        <w:pStyle w:val="a0"/>
        <w:rPr>
          <w:rFonts w:eastAsiaTheme="minorEastAsia"/>
          <w:lang w:eastAsia="zh-CN"/>
        </w:rPr>
      </w:pPr>
      <w:r w:rsidRPr="00E121F1">
        <w:rPr>
          <w:rFonts w:eastAsiaTheme="minorEastAsia"/>
          <w:lang w:eastAsia="zh-CN"/>
        </w:rPr>
        <w:t>H</w:t>
      </w:r>
      <w:r w:rsidRPr="00E121F1">
        <w:rPr>
          <w:rFonts w:eastAsiaTheme="minorEastAsia" w:hint="eastAsia"/>
          <w:lang w:eastAsia="zh-CN"/>
        </w:rPr>
        <w:t xml:space="preserve">owever, </w:t>
      </w:r>
      <w:r w:rsidRPr="00E121F1">
        <w:rPr>
          <w:rFonts w:eastAsiaTheme="minorEastAsia"/>
          <w:lang w:eastAsia="zh-CN"/>
        </w:rPr>
        <w:t>SPS activation DCI</w:t>
      </w:r>
      <w:r w:rsidRPr="00E121F1">
        <w:rPr>
          <w:rFonts w:eastAsiaTheme="minorEastAsia" w:hint="eastAsia"/>
          <w:lang w:eastAsia="zh-CN"/>
        </w:rPr>
        <w:t xml:space="preserve"> is still included </w:t>
      </w:r>
      <w:bookmarkStart w:id="4" w:name="OLE_LINK12"/>
      <w:bookmarkStart w:id="5" w:name="OLE_LINK13"/>
      <w:r w:rsidRPr="00E121F1">
        <w:rPr>
          <w:rFonts w:eastAsiaTheme="minorEastAsia" w:hint="eastAsia"/>
          <w:lang w:eastAsia="zh-CN"/>
        </w:rPr>
        <w:t xml:space="preserve">in several paragraphs for PUCCH resource </w:t>
      </w:r>
      <w:r w:rsidRPr="00E121F1">
        <w:rPr>
          <w:rFonts w:eastAsiaTheme="minorEastAsia"/>
          <w:lang w:eastAsia="zh-CN"/>
        </w:rPr>
        <w:t>determination</w:t>
      </w:r>
      <w:r w:rsidRPr="00E121F1">
        <w:rPr>
          <w:rFonts w:eastAsiaTheme="minorEastAsia" w:hint="eastAsia"/>
          <w:lang w:eastAsia="zh-CN"/>
        </w:rPr>
        <w:t xml:space="preserve"> in Clauses 9.2.3 and 9.2.5.2</w:t>
      </w:r>
      <w:r>
        <w:rPr>
          <w:rFonts w:eastAsiaTheme="minorEastAsia" w:hint="eastAsia"/>
          <w:lang w:eastAsia="zh-CN"/>
        </w:rPr>
        <w:t xml:space="preserve"> </w:t>
      </w:r>
      <w:bookmarkStart w:id="6" w:name="OLE_LINK20"/>
      <w:bookmarkStart w:id="7" w:name="OLE_LINK21"/>
      <w:r>
        <w:rPr>
          <w:rFonts w:eastAsiaTheme="minorEastAsia" w:hint="eastAsia"/>
          <w:lang w:eastAsia="zh-CN"/>
        </w:rPr>
        <w:t>as highlight in</w:t>
      </w:r>
      <w:r w:rsidR="00BF21D2" w:rsidRPr="00BF21D2">
        <w:rPr>
          <w:rFonts w:eastAsiaTheme="minorEastAsia" w:hint="eastAsia"/>
          <w:lang w:eastAsia="zh-CN"/>
        </w:rPr>
        <w:t xml:space="preserve"> </w:t>
      </w:r>
      <w:r w:rsidR="00BF21D2">
        <w:rPr>
          <w:rFonts w:eastAsiaTheme="minorEastAsia" w:hint="eastAsia"/>
          <w:lang w:eastAsia="zh-CN"/>
        </w:rPr>
        <w:t xml:space="preserve">yellow </w:t>
      </w:r>
      <w:r w:rsidR="009074C9">
        <w:rPr>
          <w:rFonts w:eastAsiaTheme="minorEastAsia" w:hint="eastAsia"/>
          <w:lang w:eastAsia="zh-CN"/>
        </w:rPr>
        <w:t>bel</w:t>
      </w:r>
      <w:r>
        <w:rPr>
          <w:rFonts w:eastAsiaTheme="minorEastAsia" w:hint="eastAsia"/>
          <w:lang w:eastAsia="zh-CN"/>
        </w:rPr>
        <w:t>ow</w:t>
      </w:r>
      <w:bookmarkEnd w:id="6"/>
      <w:bookmarkEnd w:id="7"/>
      <w:r w:rsidRPr="00E121F1">
        <w:rPr>
          <w:rFonts w:eastAsiaTheme="minorEastAsia"/>
          <w:lang w:eastAsia="zh-CN"/>
        </w:rPr>
        <w:t xml:space="preserve">, which is not aligned with the </w:t>
      </w:r>
      <w:r w:rsidRPr="00E121F1">
        <w:rPr>
          <w:rFonts w:eastAsiaTheme="minorEastAsia" w:hint="eastAsia"/>
          <w:lang w:eastAsia="zh-CN"/>
        </w:rPr>
        <w:t>approved</w:t>
      </w:r>
      <w:r w:rsidRPr="00E121F1">
        <w:rPr>
          <w:rFonts w:eastAsiaTheme="minorEastAsia"/>
          <w:lang w:eastAsia="zh-CN"/>
        </w:rPr>
        <w:t xml:space="preserve"> CR</w:t>
      </w:r>
      <w:r w:rsidRPr="00E121F1">
        <w:rPr>
          <w:rFonts w:eastAsiaTheme="minorEastAsia" w:hint="eastAsia"/>
          <w:lang w:eastAsia="zh-CN"/>
        </w:rPr>
        <w:t>.</w:t>
      </w:r>
      <w:bookmarkEnd w:id="4"/>
      <w:bookmarkEnd w:id="5"/>
    </w:p>
    <w:p w:rsidR="00E121F1" w:rsidRDefault="00E121F1" w:rsidP="00E121F1">
      <w:pPr>
        <w:pStyle w:val="a0"/>
        <w:rPr>
          <w:rFonts w:eastAsiaTheme="minorEastAsia"/>
          <w:lang w:eastAsia="zh-CN"/>
        </w:rPr>
      </w:pPr>
    </w:p>
    <w:p w:rsidR="00E121F1" w:rsidRPr="008708FC" w:rsidRDefault="00E121F1" w:rsidP="00E121F1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Issue</w:t>
      </w:r>
      <w:r w:rsidR="00A570D3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 xml:space="preserve">2: </w:t>
      </w:r>
    </w:p>
    <w:p w:rsidR="000866AC" w:rsidRDefault="00C13997" w:rsidP="000866AC">
      <w:pPr>
        <w:pStyle w:val="a0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T</w:t>
      </w:r>
      <w:r w:rsidR="000866AC" w:rsidRPr="000866AC">
        <w:rPr>
          <w:rFonts w:eastAsiaTheme="minorEastAsia" w:hint="eastAsia"/>
          <w:bCs/>
          <w:lang w:val="en-GB" w:eastAsia="zh-CN"/>
        </w:rPr>
        <w:t xml:space="preserve">he </w:t>
      </w:r>
      <w:bookmarkStart w:id="8" w:name="OLE_LINK10"/>
      <w:bookmarkStart w:id="9" w:name="OLE_LINK11"/>
      <w:r>
        <w:rPr>
          <w:rFonts w:eastAsiaTheme="minorEastAsia" w:hint="eastAsia"/>
          <w:bCs/>
          <w:lang w:val="en-GB" w:eastAsia="zh-CN"/>
        </w:rPr>
        <w:t xml:space="preserve">bit width of </w:t>
      </w:r>
      <w:r w:rsidR="000866AC" w:rsidRPr="000866AC">
        <w:rPr>
          <w:rFonts w:eastAsiaTheme="minorEastAsia" w:hint="eastAsia"/>
          <w:bCs/>
          <w:lang w:val="en-GB" w:eastAsia="zh-CN"/>
        </w:rPr>
        <w:t>PRI</w:t>
      </w:r>
      <w:r w:rsidR="000866AC" w:rsidRPr="000866AC">
        <w:rPr>
          <w:rFonts w:eastAsiaTheme="minorEastAsia"/>
          <w:bCs/>
          <w:lang w:val="en-GB" w:eastAsia="zh-CN"/>
        </w:rPr>
        <w:t xml:space="preserve"> field</w:t>
      </w:r>
      <w:bookmarkEnd w:id="8"/>
      <w:bookmarkEnd w:id="9"/>
      <w:r w:rsidR="000866AC" w:rsidRPr="000866AC">
        <w:rPr>
          <w:rFonts w:eastAsiaTheme="minorEastAsia" w:hint="eastAsia"/>
          <w:bCs/>
          <w:lang w:val="en-GB" w:eastAsia="zh-CN"/>
        </w:rPr>
        <w:t xml:space="preserve"> in DCI format 1_2 </w:t>
      </w:r>
      <w:r>
        <w:rPr>
          <w:rFonts w:eastAsiaTheme="minorEastAsia" w:hint="eastAsia"/>
          <w:bCs/>
          <w:lang w:val="en-GB" w:eastAsia="zh-CN"/>
        </w:rPr>
        <w:t>is</w:t>
      </w:r>
      <w:r w:rsidRPr="000866AC">
        <w:rPr>
          <w:rFonts w:eastAsiaTheme="minorEastAsia" w:hint="eastAsia"/>
          <w:bCs/>
          <w:lang w:val="en-GB" w:eastAsia="zh-CN"/>
        </w:rPr>
        <w:t xml:space="preserve"> </w:t>
      </w:r>
      <w:r w:rsidR="000866AC" w:rsidRPr="000866AC">
        <w:rPr>
          <w:rFonts w:eastAsiaTheme="minorEastAsia" w:hint="eastAsia"/>
          <w:bCs/>
          <w:lang w:val="en-GB" w:eastAsia="zh-CN"/>
        </w:rPr>
        <w:t>configured by higher layer</w:t>
      </w:r>
      <w:r>
        <w:rPr>
          <w:rFonts w:eastAsiaTheme="minorEastAsia" w:hint="eastAsia"/>
          <w:bCs/>
          <w:lang w:val="en-GB" w:eastAsia="zh-CN"/>
        </w:rPr>
        <w:t>. T</w:t>
      </w:r>
      <w:r w:rsidR="000866AC" w:rsidRPr="000866AC">
        <w:rPr>
          <w:rFonts w:eastAsiaTheme="minorEastAsia" w:hint="eastAsia"/>
          <w:bCs/>
          <w:lang w:val="en-GB" w:eastAsia="zh-CN"/>
        </w:rPr>
        <w:t>here may be no PRI field</w:t>
      </w:r>
      <w:r>
        <w:rPr>
          <w:rFonts w:eastAsiaTheme="minorEastAsia" w:hint="eastAsia"/>
          <w:bCs/>
          <w:lang w:val="en-GB" w:eastAsia="zh-CN"/>
        </w:rPr>
        <w:t xml:space="preserve"> in DCI format 1_2</w:t>
      </w:r>
      <w:r w:rsidR="000866AC" w:rsidRPr="000866AC">
        <w:rPr>
          <w:rFonts w:eastAsiaTheme="minorEastAsia" w:hint="eastAsia"/>
          <w:bCs/>
          <w:lang w:val="en-GB" w:eastAsia="zh-CN"/>
        </w:rPr>
        <w:t xml:space="preserve"> and the first resource within the PUCCH resource set is </w:t>
      </w:r>
      <w:r>
        <w:rPr>
          <w:rFonts w:eastAsiaTheme="minorEastAsia" w:hint="eastAsia"/>
          <w:bCs/>
          <w:lang w:val="en-GB" w:eastAsia="zh-CN"/>
        </w:rPr>
        <w:t xml:space="preserve">used as </w:t>
      </w:r>
      <w:r w:rsidR="000866AC" w:rsidRPr="000866AC">
        <w:rPr>
          <w:rFonts w:eastAsiaTheme="minorEastAsia" w:hint="eastAsia"/>
          <w:bCs/>
          <w:lang w:val="en-GB" w:eastAsia="zh-CN"/>
        </w:rPr>
        <w:t xml:space="preserve">specified in Clause 9.2.3. </w:t>
      </w:r>
    </w:p>
    <w:p w:rsidR="00E121F1" w:rsidRDefault="000866AC" w:rsidP="000866AC">
      <w:pPr>
        <w:pStyle w:val="a0"/>
        <w:rPr>
          <w:rFonts w:eastAsiaTheme="minorEastAsia"/>
          <w:lang w:eastAsia="zh-CN"/>
        </w:rPr>
      </w:pPr>
      <w:r w:rsidRPr="000866AC">
        <w:rPr>
          <w:rFonts w:eastAsiaTheme="minorEastAsia"/>
          <w:bCs/>
          <w:lang w:val="en-GB" w:eastAsia="zh-CN"/>
        </w:rPr>
        <w:t>H</w:t>
      </w:r>
      <w:r w:rsidRPr="000866AC">
        <w:rPr>
          <w:rFonts w:eastAsiaTheme="minorEastAsia" w:hint="eastAsia"/>
          <w:bCs/>
          <w:lang w:val="en-GB" w:eastAsia="zh-CN"/>
        </w:rPr>
        <w:t xml:space="preserve">owever, </w:t>
      </w:r>
      <w:r w:rsidR="00C13997">
        <w:rPr>
          <w:rFonts w:eastAsiaTheme="minorEastAsia" w:hint="eastAsia"/>
          <w:bCs/>
          <w:lang w:val="en-GB" w:eastAsia="zh-CN"/>
        </w:rPr>
        <w:t>DCI format 1_2 without</w:t>
      </w:r>
      <w:r w:rsidR="00C13997" w:rsidRPr="000866AC">
        <w:rPr>
          <w:rFonts w:eastAsiaTheme="minorEastAsia" w:hint="eastAsia"/>
          <w:bCs/>
          <w:lang w:val="en-GB" w:eastAsia="zh-CN"/>
        </w:rPr>
        <w:t xml:space="preserve"> </w:t>
      </w:r>
      <w:r w:rsidRPr="000866AC">
        <w:rPr>
          <w:rFonts w:eastAsiaTheme="minorEastAsia" w:hint="eastAsia"/>
          <w:bCs/>
          <w:lang w:val="en-GB" w:eastAsia="zh-CN"/>
        </w:rPr>
        <w:t xml:space="preserve">PRI </w:t>
      </w:r>
      <w:r w:rsidR="00C13997">
        <w:rPr>
          <w:rFonts w:eastAsiaTheme="minorEastAsia" w:hint="eastAsia"/>
          <w:bCs/>
          <w:lang w:val="en-GB" w:eastAsia="zh-CN"/>
        </w:rPr>
        <w:t>field</w:t>
      </w:r>
      <w:r w:rsidR="00C13997" w:rsidRPr="000866AC">
        <w:rPr>
          <w:rFonts w:eastAsiaTheme="minorEastAsia" w:hint="eastAsia"/>
          <w:bCs/>
          <w:lang w:val="en-GB" w:eastAsia="zh-CN"/>
        </w:rPr>
        <w:t xml:space="preserve"> </w:t>
      </w:r>
      <w:r w:rsidRPr="000866AC">
        <w:rPr>
          <w:rFonts w:eastAsiaTheme="minorEastAsia" w:hint="eastAsia"/>
          <w:bCs/>
          <w:lang w:val="en-GB" w:eastAsia="zh-CN"/>
        </w:rPr>
        <w:t xml:space="preserve">is not considered in several paragraphs for PUCCH resource </w:t>
      </w:r>
      <w:r w:rsidRPr="000866AC">
        <w:rPr>
          <w:rFonts w:eastAsiaTheme="minorEastAsia"/>
          <w:bCs/>
          <w:lang w:val="en-GB" w:eastAsia="zh-CN"/>
        </w:rPr>
        <w:t>determination</w:t>
      </w:r>
      <w:r w:rsidRPr="000866AC">
        <w:rPr>
          <w:rFonts w:eastAsiaTheme="minorEastAsia" w:hint="eastAsia"/>
          <w:bCs/>
          <w:lang w:val="en-GB" w:eastAsia="zh-CN"/>
        </w:rPr>
        <w:t xml:space="preserve"> during the multiplexing of HARQ-ACK/SR and CSI in Clauses 9.2.5.2</w:t>
      </w:r>
      <w:r w:rsidRPr="000866AC">
        <w:rPr>
          <w:rFonts w:eastAsiaTheme="minorEastAsia"/>
          <w:bCs/>
          <w:lang w:val="en-GB" w:eastAsia="zh-CN"/>
        </w:rPr>
        <w:t>,</w:t>
      </w:r>
      <w:r w:rsidR="00BF21D2" w:rsidRPr="00BF21D2">
        <w:rPr>
          <w:rFonts w:eastAsiaTheme="minorEastAsia" w:hint="eastAsia"/>
          <w:lang w:eastAsia="zh-CN"/>
        </w:rPr>
        <w:t xml:space="preserve"> </w:t>
      </w:r>
      <w:r w:rsidR="00BF21D2">
        <w:rPr>
          <w:rFonts w:eastAsiaTheme="minorEastAsia" w:hint="eastAsia"/>
          <w:lang w:eastAsia="zh-CN"/>
        </w:rPr>
        <w:t>as highlight in</w:t>
      </w:r>
      <w:r w:rsidR="00BF21D2" w:rsidRPr="00BF21D2">
        <w:rPr>
          <w:rFonts w:eastAsiaTheme="minorEastAsia" w:hint="eastAsia"/>
          <w:lang w:eastAsia="zh-CN"/>
        </w:rPr>
        <w:t xml:space="preserve"> </w:t>
      </w:r>
      <w:r w:rsidR="009074C9">
        <w:rPr>
          <w:rFonts w:eastAsiaTheme="minorEastAsia" w:hint="eastAsia"/>
          <w:lang w:eastAsia="zh-CN"/>
        </w:rPr>
        <w:t>blue bel</w:t>
      </w:r>
      <w:r w:rsidR="00BF21D2">
        <w:rPr>
          <w:rFonts w:eastAsiaTheme="minorEastAsia" w:hint="eastAsia"/>
          <w:lang w:eastAsia="zh-CN"/>
        </w:rPr>
        <w:t>ow,</w:t>
      </w:r>
      <w:r w:rsidRPr="000866AC">
        <w:rPr>
          <w:rFonts w:eastAsiaTheme="minorEastAsia"/>
          <w:bCs/>
          <w:lang w:val="en-GB" w:eastAsia="zh-CN"/>
        </w:rPr>
        <w:t xml:space="preserve"> which </w:t>
      </w:r>
      <w:r w:rsidRPr="000866AC">
        <w:rPr>
          <w:rFonts w:eastAsiaTheme="minorEastAsia" w:hint="eastAsia"/>
          <w:bCs/>
          <w:lang w:val="en-GB" w:eastAsia="zh-CN"/>
        </w:rPr>
        <w:t xml:space="preserve">may result in that PRI is always required to be existed in such multiplexing cases. It </w:t>
      </w:r>
      <w:r w:rsidRPr="000866AC">
        <w:rPr>
          <w:rFonts w:eastAsiaTheme="minorEastAsia"/>
          <w:bCs/>
          <w:lang w:val="en-GB" w:eastAsia="zh-CN"/>
        </w:rPr>
        <w:t xml:space="preserve">is not aligned with the </w:t>
      </w:r>
      <w:r w:rsidRPr="000866AC">
        <w:rPr>
          <w:rFonts w:eastAsiaTheme="minorEastAsia" w:hint="eastAsia"/>
          <w:bCs/>
          <w:lang w:val="en-GB" w:eastAsia="zh-CN"/>
        </w:rPr>
        <w:t>PRI configuration in DCI format 1_2.</w:t>
      </w:r>
    </w:p>
    <w:p w:rsidR="00E121F1" w:rsidRDefault="00E121F1" w:rsidP="00E121F1">
      <w:pPr>
        <w:pStyle w:val="a0"/>
        <w:rPr>
          <w:rFonts w:eastAsiaTheme="minorEastAsia"/>
          <w:lang w:eastAsia="zh-CN"/>
        </w:rPr>
      </w:pPr>
    </w:p>
    <w:p w:rsidR="00E121F1" w:rsidRPr="008708FC" w:rsidRDefault="00E121F1" w:rsidP="00E121F1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Issue</w:t>
      </w:r>
      <w:r w:rsidR="00A570D3"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 xml:space="preserve">3: </w:t>
      </w:r>
    </w:p>
    <w:p w:rsidR="000866AC" w:rsidRPr="000866AC" w:rsidRDefault="000866AC" w:rsidP="000866AC">
      <w:pPr>
        <w:pStyle w:val="a0"/>
        <w:rPr>
          <w:rFonts w:eastAsiaTheme="minorEastAsia"/>
          <w:bCs/>
          <w:lang w:val="en-GB" w:eastAsia="zh-CN"/>
        </w:rPr>
      </w:pPr>
      <w:r w:rsidRPr="000866AC">
        <w:rPr>
          <w:rFonts w:eastAsiaTheme="minorEastAsia" w:hint="eastAsia"/>
          <w:bCs/>
          <w:lang w:val="en-GB" w:eastAsia="zh-CN"/>
        </w:rPr>
        <w:t xml:space="preserve">There may be no </w:t>
      </w:r>
      <w:r w:rsidRPr="000866AC">
        <w:rPr>
          <w:rFonts w:eastAsiaTheme="minorEastAsia"/>
          <w:bCs/>
          <w:lang w:val="en-GB" w:eastAsia="zh-CN"/>
        </w:rPr>
        <w:t>PDSCH-to-</w:t>
      </w:r>
      <w:proofErr w:type="spellStart"/>
      <w:r w:rsidRPr="000866AC">
        <w:rPr>
          <w:rFonts w:eastAsiaTheme="minorEastAsia"/>
          <w:bCs/>
          <w:lang w:val="en-GB" w:eastAsia="zh-CN"/>
        </w:rPr>
        <w:t>HARQ_feedback</w:t>
      </w:r>
      <w:proofErr w:type="spellEnd"/>
      <w:r w:rsidRPr="000866AC">
        <w:rPr>
          <w:rFonts w:eastAsiaTheme="minorEastAsia"/>
          <w:bCs/>
          <w:lang w:val="en-GB" w:eastAsia="zh-CN"/>
        </w:rPr>
        <w:t xml:space="preserve"> timing indicator field in a corresponding DCI format</w:t>
      </w:r>
      <w:r w:rsidRPr="000866AC">
        <w:rPr>
          <w:rFonts w:eastAsiaTheme="minorEastAsia" w:hint="eastAsia"/>
          <w:bCs/>
          <w:lang w:val="en-GB" w:eastAsia="zh-CN"/>
        </w:rPr>
        <w:t xml:space="preserve">, in which case the value of K1 is determined from higher layer </w:t>
      </w:r>
      <w:r w:rsidR="00976709">
        <w:rPr>
          <w:rFonts w:eastAsiaTheme="minorEastAsia" w:hint="eastAsia"/>
          <w:bCs/>
          <w:lang w:val="en-GB" w:eastAsia="zh-CN"/>
        </w:rPr>
        <w:t>configuration</w:t>
      </w:r>
      <w:r w:rsidR="00976709" w:rsidRPr="000866AC">
        <w:rPr>
          <w:rFonts w:eastAsiaTheme="minorEastAsia" w:hint="eastAsia"/>
          <w:bCs/>
          <w:lang w:val="en-GB" w:eastAsia="zh-CN"/>
        </w:rPr>
        <w:t>s</w:t>
      </w:r>
      <w:r w:rsidRPr="000866AC">
        <w:rPr>
          <w:rFonts w:eastAsiaTheme="minorEastAsia" w:hint="eastAsia"/>
          <w:bCs/>
          <w:lang w:val="en-GB" w:eastAsia="zh-CN"/>
        </w:rPr>
        <w:t xml:space="preserve">. </w:t>
      </w:r>
    </w:p>
    <w:p w:rsidR="00E121F1" w:rsidRDefault="000866AC" w:rsidP="000866AC">
      <w:pPr>
        <w:pStyle w:val="a0"/>
        <w:rPr>
          <w:rFonts w:eastAsiaTheme="minorEastAsia"/>
          <w:lang w:eastAsia="zh-CN"/>
        </w:rPr>
      </w:pPr>
      <w:r w:rsidRPr="000866AC">
        <w:rPr>
          <w:rFonts w:eastAsiaTheme="minorEastAsia"/>
          <w:bCs/>
          <w:lang w:val="en-GB" w:eastAsia="zh-CN"/>
        </w:rPr>
        <w:t>H</w:t>
      </w:r>
      <w:r w:rsidRPr="000866AC">
        <w:rPr>
          <w:rFonts w:eastAsiaTheme="minorEastAsia" w:hint="eastAsia"/>
          <w:bCs/>
          <w:lang w:val="en-GB" w:eastAsia="zh-CN"/>
        </w:rPr>
        <w:t xml:space="preserve">owever, when determining the last DCI for PUCCH resource </w:t>
      </w:r>
      <w:r w:rsidRPr="000866AC">
        <w:rPr>
          <w:rFonts w:eastAsiaTheme="minorEastAsia"/>
          <w:bCs/>
          <w:lang w:val="en-GB" w:eastAsia="zh-CN"/>
        </w:rPr>
        <w:t>determination</w:t>
      </w:r>
      <w:r w:rsidRPr="000866AC">
        <w:rPr>
          <w:rFonts w:eastAsiaTheme="minorEastAsia" w:hint="eastAsia"/>
          <w:bCs/>
          <w:lang w:val="en-GB" w:eastAsia="zh-CN"/>
        </w:rPr>
        <w:t xml:space="preserve"> for the multiplexing of HARQ-ACK/SR and CSI in Clause 9.2.5.2, </w:t>
      </w:r>
      <w:r w:rsidR="00A570D3">
        <w:rPr>
          <w:rFonts w:eastAsiaTheme="minorEastAsia" w:hint="eastAsia"/>
          <w:lang w:eastAsia="zh-CN"/>
        </w:rPr>
        <w:t>as highlight in</w:t>
      </w:r>
      <w:r w:rsidR="00A570D3" w:rsidRPr="00BF21D2">
        <w:rPr>
          <w:rFonts w:eastAsiaTheme="minorEastAsia" w:hint="eastAsia"/>
          <w:lang w:eastAsia="zh-CN"/>
        </w:rPr>
        <w:t xml:space="preserve"> </w:t>
      </w:r>
      <w:r w:rsidR="00A570D3">
        <w:rPr>
          <w:rFonts w:eastAsiaTheme="minorEastAsia" w:hint="eastAsia"/>
          <w:lang w:eastAsia="zh-CN"/>
        </w:rPr>
        <w:t>green below,</w:t>
      </w:r>
      <w:r w:rsidR="00A570D3" w:rsidRPr="000866AC">
        <w:rPr>
          <w:rFonts w:eastAsiaTheme="minorEastAsia"/>
          <w:bCs/>
          <w:lang w:val="en-GB" w:eastAsia="zh-CN"/>
        </w:rPr>
        <w:t xml:space="preserve"> </w:t>
      </w:r>
      <w:r w:rsidRPr="000866AC">
        <w:rPr>
          <w:rFonts w:eastAsiaTheme="minorEastAsia" w:hint="eastAsia"/>
          <w:bCs/>
          <w:lang w:val="en-GB" w:eastAsia="zh-CN"/>
        </w:rPr>
        <w:t>one place does not consider the case of no</w:t>
      </w:r>
      <w:r w:rsidRPr="000866AC">
        <w:rPr>
          <w:rFonts w:eastAsiaTheme="minorEastAsia"/>
          <w:bCs/>
          <w:lang w:val="en-GB" w:eastAsia="zh-CN"/>
        </w:rPr>
        <w:t xml:space="preserve"> PDSCH-to-</w:t>
      </w:r>
      <w:proofErr w:type="spellStart"/>
      <w:r w:rsidRPr="000866AC">
        <w:rPr>
          <w:rFonts w:eastAsiaTheme="minorEastAsia"/>
          <w:bCs/>
          <w:lang w:val="en-GB" w:eastAsia="zh-CN"/>
        </w:rPr>
        <w:t>HARQ_feedback</w:t>
      </w:r>
      <w:proofErr w:type="spellEnd"/>
      <w:r w:rsidRPr="000866AC">
        <w:rPr>
          <w:rFonts w:eastAsiaTheme="minorEastAsia"/>
          <w:bCs/>
          <w:lang w:val="en-GB" w:eastAsia="zh-CN"/>
        </w:rPr>
        <w:t xml:space="preserve"> timing indicator field in a corresponding DCI format</w:t>
      </w:r>
      <w:r w:rsidRPr="000866AC">
        <w:rPr>
          <w:rFonts w:eastAsiaTheme="minorEastAsia" w:hint="eastAsia"/>
          <w:bCs/>
          <w:lang w:val="en-GB" w:eastAsia="zh-CN"/>
        </w:rPr>
        <w:t xml:space="preserve">, two places do not require a same PUCCH transmission slot for the case of no </w:t>
      </w:r>
      <w:r w:rsidRPr="000866AC">
        <w:rPr>
          <w:rFonts w:eastAsiaTheme="minorEastAsia"/>
          <w:bCs/>
          <w:lang w:val="en-GB" w:eastAsia="zh-CN"/>
        </w:rPr>
        <w:t>PDSCH-to-</w:t>
      </w:r>
      <w:proofErr w:type="spellStart"/>
      <w:r w:rsidRPr="000866AC">
        <w:rPr>
          <w:rFonts w:eastAsiaTheme="minorEastAsia"/>
          <w:bCs/>
          <w:lang w:val="en-GB" w:eastAsia="zh-CN"/>
        </w:rPr>
        <w:t>HARQ_feedback</w:t>
      </w:r>
      <w:proofErr w:type="spellEnd"/>
      <w:r w:rsidRPr="000866AC">
        <w:rPr>
          <w:rFonts w:eastAsiaTheme="minorEastAsia"/>
          <w:bCs/>
          <w:lang w:val="en-GB" w:eastAsia="zh-CN"/>
        </w:rPr>
        <w:t xml:space="preserve"> timing indicator field in a corresponding DCI format</w:t>
      </w:r>
      <w:r w:rsidRPr="000866AC">
        <w:rPr>
          <w:rFonts w:eastAsiaTheme="minorEastAsia" w:hint="eastAsia"/>
          <w:bCs/>
          <w:lang w:val="en-GB" w:eastAsia="zh-CN"/>
        </w:rPr>
        <w:t xml:space="preserve">, and one place with a redundant </w:t>
      </w:r>
      <w:r w:rsidR="00A570D3" w:rsidRPr="000866AC">
        <w:rPr>
          <w:rFonts w:eastAsiaTheme="minorEastAsia"/>
          <w:bCs/>
          <w:lang w:val="en-GB" w:eastAsia="zh-CN"/>
        </w:rPr>
        <w:t>description</w:t>
      </w:r>
      <w:r w:rsidRPr="000866AC">
        <w:rPr>
          <w:rFonts w:eastAsiaTheme="minorEastAsia" w:hint="eastAsia"/>
          <w:bCs/>
          <w:lang w:val="en-GB" w:eastAsia="zh-CN"/>
        </w:rPr>
        <w:t xml:space="preserve"> of the case of no </w:t>
      </w:r>
      <w:r w:rsidRPr="000866AC">
        <w:rPr>
          <w:rFonts w:eastAsiaTheme="minorEastAsia"/>
          <w:bCs/>
          <w:lang w:val="en-GB" w:eastAsia="zh-CN"/>
        </w:rPr>
        <w:t>PDSCH-to-</w:t>
      </w:r>
      <w:proofErr w:type="spellStart"/>
      <w:r w:rsidRPr="000866AC">
        <w:rPr>
          <w:rFonts w:eastAsiaTheme="minorEastAsia"/>
          <w:bCs/>
          <w:lang w:val="en-GB" w:eastAsia="zh-CN"/>
        </w:rPr>
        <w:t>HARQ_feedback</w:t>
      </w:r>
      <w:proofErr w:type="spellEnd"/>
      <w:r w:rsidRPr="000866AC">
        <w:rPr>
          <w:rFonts w:eastAsiaTheme="minorEastAsia"/>
          <w:bCs/>
          <w:lang w:val="en-GB" w:eastAsia="zh-CN"/>
        </w:rPr>
        <w:t xml:space="preserve"> timing indicator field in a corresponding DCI format</w:t>
      </w:r>
      <w:r w:rsidRPr="000866AC">
        <w:rPr>
          <w:rFonts w:eastAsiaTheme="minorEastAsia" w:hint="eastAsia"/>
          <w:bCs/>
          <w:lang w:val="en-GB" w:eastAsia="zh-CN"/>
        </w:rPr>
        <w:t>.</w:t>
      </w:r>
    </w:p>
    <w:p w:rsidR="00E121F1" w:rsidRDefault="00E121F1" w:rsidP="00E121F1">
      <w:pPr>
        <w:pStyle w:val="a0"/>
        <w:rPr>
          <w:rFonts w:eastAsiaTheme="minorEastAsia"/>
          <w:lang w:eastAsia="zh-CN"/>
        </w:rPr>
      </w:pPr>
    </w:p>
    <w:p w:rsidR="00D879BB" w:rsidRDefault="00D879BB" w:rsidP="00E121F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enerally, there could be two ways to </w:t>
      </w:r>
      <w:r>
        <w:rPr>
          <w:rFonts w:eastAsiaTheme="minorEastAsia"/>
          <w:lang w:eastAsia="zh-CN"/>
        </w:rPr>
        <w:t>solve</w:t>
      </w:r>
      <w:r>
        <w:rPr>
          <w:rFonts w:eastAsiaTheme="minorEastAsia" w:hint="eastAsia"/>
          <w:lang w:eastAsia="zh-CN"/>
        </w:rPr>
        <w:t xml:space="preserve"> the above issues.</w:t>
      </w:r>
    </w:p>
    <w:p w:rsidR="00D879BB" w:rsidRDefault="00D879BB" w:rsidP="00D879BB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Way 1: each issue could be fixed separately</w:t>
      </w:r>
      <w:r w:rsidR="001B3299">
        <w:rPr>
          <w:rFonts w:eastAsiaTheme="minorEastAsia" w:hint="eastAsia"/>
          <w:lang w:eastAsia="zh-CN"/>
        </w:rPr>
        <w:t xml:space="preserve"> as shown in the Draft CR1, that is:</w:t>
      </w:r>
    </w:p>
    <w:p w:rsidR="00A570D3" w:rsidRDefault="00D879BB" w:rsidP="00E121F1">
      <w:pPr>
        <w:pStyle w:val="a0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lang w:eastAsia="zh-CN"/>
        </w:rPr>
        <w:t>F</w:t>
      </w:r>
      <w:r w:rsidR="007C1AFC">
        <w:rPr>
          <w:rFonts w:eastAsiaTheme="minorEastAsia" w:hint="eastAsia"/>
          <w:lang w:eastAsia="zh-CN"/>
        </w:rPr>
        <w:t xml:space="preserve">or </w:t>
      </w:r>
      <w:r w:rsidR="00A570D3">
        <w:rPr>
          <w:rFonts w:eastAsiaTheme="minorEastAsia" w:hint="eastAsia"/>
          <w:lang w:eastAsia="zh-CN"/>
        </w:rPr>
        <w:t xml:space="preserve">issue 1, </w:t>
      </w:r>
      <w:r w:rsidR="007C1AFC">
        <w:rPr>
          <w:rFonts w:eastAsiaTheme="minorEastAsia" w:hint="eastAsia"/>
          <w:lang w:eastAsia="zh-CN"/>
        </w:rPr>
        <w:t xml:space="preserve">it could be clarified that </w:t>
      </w:r>
      <w:r w:rsidR="007C1AFC" w:rsidRPr="007C1AFC">
        <w:rPr>
          <w:rFonts w:eastAsiaTheme="minorEastAsia"/>
          <w:bCs/>
          <w:lang w:val="en-GB" w:eastAsia="zh-CN"/>
        </w:rPr>
        <w:t>SPS activation DCI</w:t>
      </w:r>
      <w:r w:rsidR="007C1AFC" w:rsidRPr="007C1AFC">
        <w:rPr>
          <w:rFonts w:eastAsiaTheme="minorEastAsia" w:hint="eastAsia"/>
          <w:bCs/>
          <w:lang w:val="en-GB" w:eastAsia="zh-CN"/>
        </w:rPr>
        <w:t xml:space="preserve"> is excluded from the DCIs for PUCCH resource determination for the </w:t>
      </w:r>
      <w:r w:rsidR="007C1AFC" w:rsidRPr="007C1AFC">
        <w:rPr>
          <w:rFonts w:eastAsiaTheme="minorEastAsia"/>
          <w:bCs/>
          <w:lang w:val="en-GB" w:eastAsia="zh-CN"/>
        </w:rPr>
        <w:t>first set of PUCCH resources</w:t>
      </w:r>
      <w:r w:rsidR="007C1AFC" w:rsidRPr="007C1AFC">
        <w:rPr>
          <w:rFonts w:eastAsiaTheme="minorEastAsia" w:hint="eastAsia"/>
          <w:bCs/>
          <w:lang w:val="en-GB" w:eastAsia="zh-CN"/>
        </w:rPr>
        <w:t xml:space="preserve"> with more than 8 resources in Clause 9.2.3 and for the multiplexing of HARQ-ACK/SR and CSI in Clause 9.2.5.2.</w:t>
      </w:r>
    </w:p>
    <w:p w:rsidR="007C1AFC" w:rsidRDefault="007C1AFC" w:rsidP="00E121F1">
      <w:pPr>
        <w:pStyle w:val="a0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</w:t>
      </w:r>
      <w:r>
        <w:rPr>
          <w:rFonts w:eastAsiaTheme="minorEastAsia" w:hint="eastAsia"/>
          <w:bCs/>
          <w:lang w:val="en-GB" w:eastAsia="zh-CN"/>
        </w:rPr>
        <w:t xml:space="preserve">or issue 2, </w:t>
      </w:r>
      <w:r w:rsidR="00D879BB" w:rsidRPr="00D879BB">
        <w:rPr>
          <w:rFonts w:eastAsiaTheme="minorEastAsia" w:hint="eastAsia"/>
          <w:bCs/>
          <w:lang w:val="en-GB" w:eastAsia="zh-CN"/>
        </w:rPr>
        <w:t xml:space="preserve">UE </w:t>
      </w:r>
      <w:r w:rsidR="00D879BB" w:rsidRPr="00D879BB">
        <w:rPr>
          <w:rFonts w:eastAsiaTheme="minorEastAsia"/>
          <w:bCs/>
          <w:lang w:val="en-GB" w:eastAsia="zh-CN"/>
        </w:rPr>
        <w:t>behaviour</w:t>
      </w:r>
      <w:r w:rsidR="00D879BB" w:rsidRPr="00D879BB">
        <w:rPr>
          <w:rFonts w:eastAsiaTheme="minorEastAsia" w:hint="eastAsia"/>
          <w:bCs/>
          <w:lang w:val="en-GB" w:eastAsia="zh-CN"/>
        </w:rPr>
        <w:t xml:space="preserve"> for PUCCH resource determination when there is no PRI</w:t>
      </w:r>
      <w:r w:rsidR="00D879BB" w:rsidRPr="00D879BB">
        <w:rPr>
          <w:rFonts w:eastAsiaTheme="minorEastAsia"/>
          <w:bCs/>
          <w:lang w:val="en-GB" w:eastAsia="zh-CN"/>
        </w:rPr>
        <w:t xml:space="preserve"> </w:t>
      </w:r>
      <w:r w:rsidR="00D879BB" w:rsidRPr="00D879BB">
        <w:rPr>
          <w:rFonts w:eastAsiaTheme="minorEastAsia" w:hint="eastAsia"/>
          <w:bCs/>
          <w:lang w:val="en-GB" w:eastAsia="zh-CN"/>
        </w:rPr>
        <w:t xml:space="preserve">field </w:t>
      </w:r>
      <w:r w:rsidR="00D879BB">
        <w:rPr>
          <w:rFonts w:eastAsiaTheme="minorEastAsia" w:hint="eastAsia"/>
          <w:bCs/>
          <w:lang w:val="en-GB" w:eastAsia="zh-CN"/>
        </w:rPr>
        <w:t xml:space="preserve">could be added </w:t>
      </w:r>
      <w:r w:rsidR="00D879BB" w:rsidRPr="00D879BB">
        <w:rPr>
          <w:rFonts w:eastAsiaTheme="minorEastAsia" w:hint="eastAsia"/>
          <w:bCs/>
          <w:lang w:val="en-GB" w:eastAsia="zh-CN"/>
        </w:rPr>
        <w:t>for the multiplexing of HARQ-ACK/SR and CSI in Clause 9.2.5.2</w:t>
      </w:r>
      <w:r w:rsidR="00D879BB">
        <w:rPr>
          <w:rFonts w:eastAsiaTheme="minorEastAsia" w:hint="eastAsia"/>
          <w:bCs/>
          <w:lang w:val="en-GB" w:eastAsia="zh-CN"/>
        </w:rPr>
        <w:t>.</w:t>
      </w:r>
    </w:p>
    <w:p w:rsidR="00D879BB" w:rsidRDefault="00D879BB" w:rsidP="00E121F1">
      <w:pPr>
        <w:pStyle w:val="a0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</w:t>
      </w:r>
      <w:r>
        <w:rPr>
          <w:rFonts w:eastAsiaTheme="minorEastAsia" w:hint="eastAsia"/>
          <w:bCs/>
          <w:lang w:val="en-GB" w:eastAsia="zh-CN"/>
        </w:rPr>
        <w:t xml:space="preserve">or issue 3, </w:t>
      </w:r>
      <w:r w:rsidRPr="00D879BB">
        <w:rPr>
          <w:rFonts w:eastAsiaTheme="minorEastAsia" w:hint="eastAsia"/>
          <w:bCs/>
          <w:lang w:eastAsia="zh-CN"/>
        </w:rPr>
        <w:t xml:space="preserve">HARQ-ACK timing for </w:t>
      </w:r>
      <w:r w:rsidRPr="00D879BB">
        <w:rPr>
          <w:rFonts w:eastAsiaTheme="minorEastAsia" w:hint="eastAsia"/>
          <w:bCs/>
          <w:lang w:val="en-GB" w:eastAsia="zh-CN"/>
        </w:rPr>
        <w:t xml:space="preserve">PUCCH resource determination </w:t>
      </w:r>
      <w:r>
        <w:rPr>
          <w:rFonts w:eastAsiaTheme="minorEastAsia" w:hint="eastAsia"/>
          <w:bCs/>
          <w:lang w:val="en-GB" w:eastAsia="zh-CN"/>
        </w:rPr>
        <w:t xml:space="preserve">could be corrected by adding the missing part and removing the redundant part </w:t>
      </w:r>
      <w:r w:rsidRPr="00D879BB">
        <w:rPr>
          <w:rFonts w:eastAsiaTheme="minorEastAsia" w:hint="eastAsia"/>
          <w:bCs/>
          <w:lang w:val="en-GB" w:eastAsia="zh-CN"/>
        </w:rPr>
        <w:t>for the multiplexing of HARQ-ACK/SR and CSI in Clause 9.2.5.2</w:t>
      </w:r>
      <w:r>
        <w:rPr>
          <w:rFonts w:eastAsiaTheme="minorEastAsia" w:hint="eastAsia"/>
          <w:bCs/>
          <w:lang w:val="en-GB" w:eastAsia="zh-CN"/>
        </w:rPr>
        <w:t>.</w:t>
      </w:r>
    </w:p>
    <w:p w:rsidR="00D879BB" w:rsidRDefault="00D879BB" w:rsidP="00D879BB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Way 2: to solve the issue1~3 </w:t>
      </w:r>
      <w:r w:rsidRPr="007C1AFC">
        <w:rPr>
          <w:rFonts w:eastAsiaTheme="minorEastAsia" w:hint="eastAsia"/>
          <w:bCs/>
          <w:lang w:val="en-GB" w:eastAsia="zh-CN"/>
        </w:rPr>
        <w:t>in Clause 9.2.5.2</w:t>
      </w:r>
      <w:r>
        <w:rPr>
          <w:rFonts w:eastAsiaTheme="minorEastAsia" w:hint="eastAsia"/>
          <w:bCs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together by referring </w:t>
      </w:r>
      <w:r>
        <w:rPr>
          <w:rFonts w:eastAsiaTheme="minorEastAsia"/>
          <w:lang w:eastAsia="zh-CN"/>
        </w:rPr>
        <w:t>Clause</w:t>
      </w:r>
      <w:r>
        <w:rPr>
          <w:rFonts w:eastAsiaTheme="minorEastAsia" w:hint="eastAsia"/>
          <w:lang w:eastAsia="zh-CN"/>
        </w:rPr>
        <w:t xml:space="preserve"> 9.2.3 for PUCCH resource determination</w:t>
      </w:r>
      <w:r w:rsidR="001B3299">
        <w:rPr>
          <w:rFonts w:eastAsiaTheme="minorEastAsia" w:hint="eastAsia"/>
          <w:lang w:eastAsia="zh-CN"/>
        </w:rPr>
        <w:t>, as shown in the Draft CR2</w:t>
      </w:r>
    </w:p>
    <w:p w:rsidR="001B3299" w:rsidRDefault="001B3299" w:rsidP="00E121F1">
      <w:pPr>
        <w:pStyle w:val="a0"/>
        <w:rPr>
          <w:rFonts w:eastAsiaTheme="minorEastAsia"/>
          <w:lang w:val="en-GB" w:eastAsia="zh-CN"/>
        </w:rPr>
      </w:pPr>
    </w:p>
    <w:p w:rsidR="00D879BB" w:rsidRDefault="00AF13F2" w:rsidP="00E121F1">
      <w:pPr>
        <w:pStyle w:val="a0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Way2 is simple but with more deletion of current spec and </w:t>
      </w:r>
      <w:r w:rsidR="001B3299">
        <w:rPr>
          <w:rFonts w:eastAsiaTheme="minorEastAsia" w:hint="eastAsia"/>
          <w:lang w:val="en-GB" w:eastAsia="zh-CN"/>
        </w:rPr>
        <w:t>W</w:t>
      </w:r>
      <w:r w:rsidR="00D879BB">
        <w:rPr>
          <w:rFonts w:eastAsiaTheme="minorEastAsia" w:hint="eastAsia"/>
          <w:lang w:val="en-GB" w:eastAsia="zh-CN"/>
        </w:rPr>
        <w:t>ay1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maintains</w:t>
      </w:r>
      <w:r>
        <w:rPr>
          <w:rFonts w:eastAsiaTheme="minorEastAsia" w:hint="eastAsia"/>
          <w:lang w:val="en-GB" w:eastAsia="zh-CN"/>
        </w:rPr>
        <w:t xml:space="preserve"> more current spec but may result in more repeated new content since PUCCH resource determination by </w:t>
      </w:r>
      <w:r>
        <w:rPr>
          <w:rFonts w:eastAsiaTheme="minorEastAsia"/>
          <w:lang w:val="en-GB" w:eastAsia="zh-CN"/>
        </w:rPr>
        <w:t>excluding</w:t>
      </w:r>
      <w:r>
        <w:rPr>
          <w:rFonts w:eastAsiaTheme="minorEastAsia" w:hint="eastAsia"/>
          <w:lang w:val="en-GB" w:eastAsia="zh-CN"/>
        </w:rPr>
        <w:t xml:space="preserve"> </w:t>
      </w:r>
      <w:r w:rsidRPr="00E121F1">
        <w:rPr>
          <w:rFonts w:eastAsiaTheme="minorEastAsia"/>
          <w:lang w:eastAsia="zh-CN"/>
        </w:rPr>
        <w:t>SPS activation DCI</w:t>
      </w:r>
      <w:r>
        <w:rPr>
          <w:rFonts w:eastAsiaTheme="minorEastAsia" w:hint="eastAsia"/>
          <w:lang w:eastAsia="zh-CN"/>
        </w:rPr>
        <w:t xml:space="preserve">, with 0~3 bits of PRI, and based on RRC configured value of </w:t>
      </w:r>
      <w:r w:rsidRPr="000866AC">
        <w:rPr>
          <w:rFonts w:eastAsiaTheme="minorEastAsia"/>
          <w:bCs/>
          <w:lang w:val="en-GB" w:eastAsia="zh-CN"/>
        </w:rPr>
        <w:t>PDSCH-to-</w:t>
      </w:r>
      <w:proofErr w:type="spellStart"/>
      <w:r w:rsidRPr="000866AC">
        <w:rPr>
          <w:rFonts w:eastAsiaTheme="minorEastAsia"/>
          <w:bCs/>
          <w:lang w:val="en-GB" w:eastAsia="zh-CN"/>
        </w:rPr>
        <w:t>HARQ_feedback</w:t>
      </w:r>
      <w:proofErr w:type="spellEnd"/>
      <w:r w:rsidRPr="000866AC">
        <w:rPr>
          <w:rFonts w:eastAsiaTheme="minorEastAsia"/>
          <w:bCs/>
          <w:lang w:val="en-GB" w:eastAsia="zh-CN"/>
        </w:rPr>
        <w:t xml:space="preserve"> timing</w:t>
      </w:r>
      <w:r>
        <w:rPr>
          <w:rFonts w:eastAsiaTheme="minorEastAsia" w:hint="eastAsia"/>
          <w:bCs/>
          <w:lang w:val="en-GB" w:eastAsia="zh-CN"/>
        </w:rPr>
        <w:t xml:space="preserve"> are already given in Clause 9.2.3.</w:t>
      </w:r>
    </w:p>
    <w:p w:rsidR="00AF13F2" w:rsidRDefault="00AF13F2" w:rsidP="00E121F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bCs/>
          <w:lang w:val="en-GB" w:eastAsia="zh-CN"/>
        </w:rPr>
        <w:t>S</w:t>
      </w:r>
      <w:r>
        <w:rPr>
          <w:rFonts w:eastAsiaTheme="minorEastAsia" w:hint="eastAsia"/>
          <w:bCs/>
          <w:lang w:val="en-GB" w:eastAsia="zh-CN"/>
        </w:rPr>
        <w:t xml:space="preserve">ince both Ways </w:t>
      </w:r>
      <w:r>
        <w:rPr>
          <w:rFonts w:eastAsiaTheme="minorEastAsia" w:hint="eastAsia"/>
          <w:lang w:val="en-GB" w:eastAsia="zh-CN"/>
        </w:rPr>
        <w:t xml:space="preserve">could fix the </w:t>
      </w:r>
      <w:r w:rsidR="003C7587">
        <w:rPr>
          <w:rFonts w:eastAsiaTheme="minorEastAsia" w:hint="eastAsia"/>
          <w:lang w:val="en-GB" w:eastAsia="zh-CN"/>
        </w:rPr>
        <w:t>above issues</w:t>
      </w:r>
      <w:r>
        <w:rPr>
          <w:rFonts w:eastAsiaTheme="minorEastAsia" w:hint="eastAsia"/>
          <w:lang w:val="en-GB" w:eastAsia="zh-CN"/>
        </w:rPr>
        <w:t xml:space="preserve">, either one is </w:t>
      </w:r>
      <w:r>
        <w:rPr>
          <w:rFonts w:eastAsiaTheme="minorEastAsia"/>
          <w:lang w:val="en-GB" w:eastAsia="zh-CN"/>
        </w:rPr>
        <w:t>acceptable</w:t>
      </w:r>
      <w:r>
        <w:rPr>
          <w:rFonts w:eastAsiaTheme="minorEastAsia" w:hint="eastAsia"/>
          <w:lang w:val="en-GB" w:eastAsia="zh-CN"/>
        </w:rPr>
        <w:t xml:space="preserve"> for us</w:t>
      </w:r>
      <w:r w:rsidR="003C7587">
        <w:rPr>
          <w:rFonts w:eastAsiaTheme="minorEastAsia" w:hint="eastAsia"/>
          <w:lang w:val="en-GB" w:eastAsia="zh-CN"/>
        </w:rPr>
        <w:t xml:space="preserve"> and we slightly prefer Draft CR2 since it has good forward compatibility</w:t>
      </w:r>
      <w:r>
        <w:rPr>
          <w:rFonts w:eastAsiaTheme="minorEastAsia" w:hint="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O</w:t>
      </w:r>
      <w:r>
        <w:rPr>
          <w:rFonts w:eastAsiaTheme="minorEastAsia" w:hint="eastAsia"/>
          <w:lang w:val="en-GB" w:eastAsia="zh-CN"/>
        </w:rPr>
        <w:t>n</w:t>
      </w:r>
      <w:r w:rsidR="00AA48F5">
        <w:rPr>
          <w:rFonts w:eastAsiaTheme="minorEastAsia" w:hint="eastAsia"/>
          <w:lang w:val="en-GB" w:eastAsia="zh-CN"/>
        </w:rPr>
        <w:t>c</w:t>
      </w:r>
      <w:r>
        <w:rPr>
          <w:rFonts w:eastAsiaTheme="minorEastAsia" w:hint="eastAsia"/>
          <w:lang w:val="en-GB" w:eastAsia="zh-CN"/>
        </w:rPr>
        <w:t xml:space="preserve">e R16 CR is agreed, the mirror </w:t>
      </w:r>
      <w:r w:rsidR="00AA48F5">
        <w:rPr>
          <w:rFonts w:eastAsiaTheme="minorEastAsia" w:hint="eastAsia"/>
          <w:lang w:val="en-GB" w:eastAsia="zh-CN"/>
        </w:rPr>
        <w:t xml:space="preserve">one </w:t>
      </w:r>
      <w:r>
        <w:rPr>
          <w:rFonts w:eastAsiaTheme="minorEastAsia" w:hint="eastAsia"/>
          <w:lang w:val="en-GB" w:eastAsia="zh-CN"/>
        </w:rPr>
        <w:t xml:space="preserve">for R17 could be made accordingly. </w:t>
      </w:r>
      <w:r>
        <w:rPr>
          <w:rFonts w:eastAsiaTheme="minorEastAsia"/>
          <w:lang w:val="en-GB" w:eastAsia="zh-CN"/>
        </w:rPr>
        <w:t>H</w:t>
      </w:r>
      <w:r>
        <w:rPr>
          <w:rFonts w:eastAsiaTheme="minorEastAsia" w:hint="eastAsia"/>
          <w:lang w:val="en-GB" w:eastAsia="zh-CN"/>
        </w:rPr>
        <w:t>ence we have the following proposal:</w:t>
      </w:r>
    </w:p>
    <w:p w:rsidR="00AF13F2" w:rsidRPr="00AA48F5" w:rsidRDefault="00AF13F2" w:rsidP="00E121F1">
      <w:pPr>
        <w:pStyle w:val="a0"/>
        <w:rPr>
          <w:rFonts w:eastAsiaTheme="minorEastAsia"/>
          <w:b/>
          <w:i/>
          <w:lang w:val="en-GB" w:eastAsia="zh-CN"/>
        </w:rPr>
      </w:pPr>
      <w:r w:rsidRPr="00AA48F5">
        <w:rPr>
          <w:rFonts w:eastAsiaTheme="minorEastAsia" w:hint="eastAsia"/>
          <w:b/>
          <w:i/>
          <w:lang w:val="en-GB" w:eastAsia="zh-CN"/>
        </w:rPr>
        <w:t xml:space="preserve">Proposal: To agree either Draft CR1 or Draft CR2 </w:t>
      </w:r>
      <w:r w:rsidR="00AA48F5">
        <w:rPr>
          <w:rFonts w:eastAsiaTheme="minorEastAsia" w:hint="eastAsia"/>
          <w:b/>
          <w:i/>
          <w:lang w:val="en-GB" w:eastAsia="zh-CN"/>
        </w:rPr>
        <w:t xml:space="preserve">for TS 38.213 </w:t>
      </w:r>
      <w:r w:rsidRPr="00AA48F5">
        <w:rPr>
          <w:rFonts w:eastAsiaTheme="minorEastAsia" w:hint="eastAsia"/>
          <w:b/>
          <w:i/>
          <w:lang w:val="en-GB" w:eastAsia="zh-CN"/>
        </w:rPr>
        <w:t>to solve the issues of PUCCH resource determination</w:t>
      </w:r>
      <w:r w:rsidR="00AA48F5">
        <w:rPr>
          <w:rFonts w:eastAsiaTheme="minorEastAsia" w:hint="eastAsia"/>
          <w:b/>
          <w:i/>
          <w:lang w:val="en-GB" w:eastAsia="zh-CN"/>
        </w:rPr>
        <w:t xml:space="preserve"> from Rel-16.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121F1" w:rsidTr="00E121F1">
        <w:tc>
          <w:tcPr>
            <w:tcW w:w="9288" w:type="dxa"/>
          </w:tcPr>
          <w:p w:rsidR="00E121F1" w:rsidRPr="00B916EC" w:rsidRDefault="00E121F1" w:rsidP="00E121F1">
            <w:pPr>
              <w:pStyle w:val="3"/>
            </w:pPr>
            <w:bookmarkStart w:id="10" w:name="_Ref500241945"/>
            <w:bookmarkStart w:id="11" w:name="_Toc12021478"/>
            <w:bookmarkStart w:id="12" w:name="_Toc20311590"/>
            <w:bookmarkStart w:id="13" w:name="_Toc26719415"/>
            <w:bookmarkStart w:id="14" w:name="_Toc29894850"/>
            <w:bookmarkStart w:id="15" w:name="_Toc29899149"/>
            <w:bookmarkStart w:id="16" w:name="_Toc29899567"/>
            <w:bookmarkStart w:id="17" w:name="_Toc29917304"/>
            <w:bookmarkStart w:id="18" w:name="_Toc36498178"/>
            <w:bookmarkStart w:id="19" w:name="_Toc45699204"/>
            <w:bookmarkStart w:id="20" w:name="_Toc129774571"/>
            <w:r w:rsidRPr="00B916EC">
              <w:lastRenderedPageBreak/>
              <w:t>9.2.3</w:t>
            </w:r>
            <w:r w:rsidRPr="00B916EC">
              <w:tab/>
              <w:t>UE procedure for reporting HARQ-ACK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  <w:p w:rsidR="00E121F1" w:rsidRDefault="00E121F1" w:rsidP="00E121F1">
            <w:pPr>
              <w:spacing w:before="120" w:line="280" w:lineRule="atLeast"/>
              <w:jc w:val="center"/>
              <w:rPr>
                <w:b/>
                <w:iCs/>
                <w:color w:val="FF0000"/>
                <w:lang w:eastAsia="zh-CN"/>
              </w:rPr>
            </w:pPr>
            <w:r w:rsidRPr="002D5B52">
              <w:rPr>
                <w:b/>
                <w:iCs/>
                <w:color w:val="FF0000"/>
              </w:rPr>
              <w:t>&lt;Unchanged parts are omitted&gt;</w:t>
            </w:r>
          </w:p>
          <w:p w:rsidR="00E121F1" w:rsidRPr="00E26367" w:rsidRDefault="00E121F1" w:rsidP="00E121F1">
            <w:r>
              <w:t>For the first set of PUCCH resources and when</w:t>
            </w:r>
            <w:r w:rsidRPr="00B916EC">
              <w:t xml:space="preserve"> the </w:t>
            </w:r>
            <w:r>
              <w:t xml:space="preserve">size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65CEE2F" wp14:editId="562A55F8">
                  <wp:extent cx="353060" cy="240030"/>
                  <wp:effectExtent l="0" t="0" r="8890" b="762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eastAsia="zh-CN"/>
              </w:rPr>
              <w:t xml:space="preserve"> </w:t>
            </w:r>
            <w:r>
              <w:t xml:space="preserve">of </w:t>
            </w:r>
            <w:proofErr w:type="spellStart"/>
            <w:r>
              <w:rPr>
                <w:i/>
              </w:rPr>
              <w:t>resourceList</w:t>
            </w:r>
            <w:proofErr w:type="spellEnd"/>
            <w:r>
              <w:rPr>
                <w:i/>
              </w:rPr>
              <w:t xml:space="preserve"> </w:t>
            </w:r>
            <w:r w:rsidRPr="00B916EC">
              <w:t xml:space="preserve">is larger than </w:t>
            </w:r>
            <w:r>
              <w:t xml:space="preserve">eight, when a UE provides </w:t>
            </w:r>
            <w:r w:rsidRPr="006C71DF">
              <w:t xml:space="preserve">HARQ-ACK information in a PUCCH transmission in response to </w:t>
            </w:r>
            <w:r w:rsidRPr="000866AC">
              <w:rPr>
                <w:highlight w:val="yellow"/>
              </w:rPr>
              <w:t>detecting a</w:t>
            </w:r>
            <w:r w:rsidRPr="00E121F1">
              <w:rPr>
                <w:highlight w:val="yellow"/>
              </w:rPr>
              <w:t xml:space="preserve"> last DCI format in a PDCCH reception, among DCI formats</w:t>
            </w:r>
            <w:r w:rsidRPr="00E26367">
              <w:t xml:space="preserve"> with</w:t>
            </w:r>
            <w:r w:rsidRPr="00E26367">
              <w:rPr>
                <w:rFonts w:eastAsia="Yu Mincho"/>
              </w:rPr>
              <w:t xml:space="preserve"> a value of the PDSCH-to-</w:t>
            </w:r>
            <w:proofErr w:type="spellStart"/>
            <w:r w:rsidRPr="00E26367">
              <w:rPr>
                <w:rFonts w:eastAsia="Yu Mincho"/>
              </w:rPr>
              <w:t>HARQ_feedback</w:t>
            </w:r>
            <w:proofErr w:type="spellEnd"/>
            <w:r w:rsidRPr="00E26367">
              <w:rPr>
                <w:rFonts w:eastAsia="Yu Mincho"/>
              </w:rPr>
              <w:t xml:space="preserve"> timing indicator field</w:t>
            </w:r>
            <w:r w:rsidRPr="00EE027F">
              <w:t xml:space="preserve">, if present, or a value of </w:t>
            </w:r>
            <w:r w:rsidRPr="00EE027F">
              <w:rPr>
                <w:i/>
              </w:rPr>
              <w:t>dl-</w:t>
            </w:r>
            <w:proofErr w:type="spellStart"/>
            <w:r w:rsidRPr="00EE027F">
              <w:rPr>
                <w:i/>
              </w:rPr>
              <w:t>DataToUL</w:t>
            </w:r>
            <w:proofErr w:type="spellEnd"/>
            <w:r w:rsidRPr="00EE027F">
              <w:rPr>
                <w:i/>
              </w:rPr>
              <w:t>-ACK</w:t>
            </w:r>
            <w:r>
              <w:rPr>
                <w:rFonts w:eastAsia="Yu Mincho"/>
              </w:rPr>
              <w:t xml:space="preserve">, </w:t>
            </w:r>
            <w:r>
              <w:rPr>
                <w:iCs/>
              </w:rPr>
              <w:t xml:space="preserve">or </w:t>
            </w:r>
            <w:r w:rsidRPr="000D579D">
              <w:rPr>
                <w:i/>
              </w:rPr>
              <w:t>dl-DataToUL-ACK</w:t>
            </w:r>
            <w:r>
              <w:rPr>
                <w:i/>
              </w:rPr>
              <w:t>-r16</w:t>
            </w:r>
            <w:r w:rsidRPr="00D05783">
              <w:rPr>
                <w:iCs/>
              </w:rPr>
              <w:t>,</w:t>
            </w:r>
            <w:r>
              <w:t xml:space="preserve"> or </w:t>
            </w:r>
            <w:r>
              <w:rPr>
                <w:i/>
              </w:rPr>
              <w:t>dl-DataToUL-ACK-DCI-1-2</w:t>
            </w:r>
            <w:r>
              <w:t>,</w:t>
            </w:r>
            <w:r w:rsidRPr="00E26367">
              <w:rPr>
                <w:rFonts w:eastAsia="Yu Mincho"/>
              </w:rPr>
              <w:t xml:space="preserve"> indicating</w:t>
            </w:r>
            <w:r w:rsidRPr="00E26367">
              <w:t xml:space="preserve"> a same slot for the PUCCH transmission, the UE determines a PUCCH resource with index </w:t>
            </w:r>
            <w:r>
              <w:rPr>
                <w:i/>
                <w:noProof/>
                <w:position w:val="-10"/>
                <w:lang w:eastAsia="zh-CN"/>
              </w:rPr>
              <w:drawing>
                <wp:inline distT="0" distB="0" distL="0" distR="0" wp14:anchorId="3130DD37" wp14:editId="3AA363D1">
                  <wp:extent cx="353060" cy="240030"/>
                  <wp:effectExtent l="0" t="0" r="8890" b="762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6367">
              <w:t xml:space="preserve">,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293924CA" wp14:editId="10452763">
                  <wp:extent cx="1095375" cy="240030"/>
                  <wp:effectExtent l="0" t="0" r="9525" b="762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6367">
              <w:t>, as</w:t>
            </w:r>
          </w:p>
          <w:p w:rsidR="00E121F1" w:rsidRDefault="00E121F1" w:rsidP="00E121F1">
            <w:pPr>
              <w:pStyle w:val="EQ"/>
            </w:pPr>
            <w:r>
              <w:tab/>
            </w:r>
            <w:r>
              <w:rPr>
                <w:position w:val="-68"/>
                <w:lang w:val="en-US" w:eastAsia="zh-CN"/>
              </w:rPr>
              <w:drawing>
                <wp:inline distT="0" distB="0" distL="0" distR="0" wp14:anchorId="6DCAFADE" wp14:editId="1F07046C">
                  <wp:extent cx="4476750" cy="81915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21F1" w:rsidRDefault="00E121F1" w:rsidP="00E121F1">
            <w:pPr>
              <w:rPr>
                <w:lang w:eastAsia="zh-CN"/>
              </w:rPr>
            </w:pPr>
            <w:r>
              <w:t xml:space="preserve">where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6B415AC1" wp14:editId="45438ECE">
                  <wp:extent cx="353060" cy="180975"/>
                  <wp:effectExtent l="0" t="0" r="8890" b="9525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530">
              <w:t xml:space="preserve"> </w:t>
            </w:r>
            <w:r>
              <w:t>is a</w:t>
            </w:r>
            <w:r w:rsidRPr="00966530">
              <w:t xml:space="preserve"> number of CCEs in </w:t>
            </w:r>
            <w:r>
              <w:t>CORESET</w:t>
            </w:r>
            <w:r w:rsidRPr="00966530">
              <w:t xml:space="preserve">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4BCA55DE" wp14:editId="2C4D081B">
                  <wp:extent cx="180975" cy="180975"/>
                  <wp:effectExtent l="0" t="0" r="0" b="9525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</w:t>
            </w:r>
            <w:r w:rsidRPr="00966530">
              <w:t>PDCCH</w:t>
            </w:r>
            <w:r>
              <w:t xml:space="preserve"> reception for the DCI format</w:t>
            </w:r>
            <w:r w:rsidRPr="00966530">
              <w:t xml:space="preserve"> as described </w:t>
            </w:r>
            <w:r>
              <w:t>in clause</w:t>
            </w:r>
            <w:r w:rsidRPr="00966530">
              <w:t xml:space="preserve"> 10.1, </w:t>
            </w:r>
            <w:r>
              <w:rPr>
                <w:noProof/>
                <w:position w:val="-12"/>
                <w:lang w:eastAsia="zh-CN"/>
              </w:rPr>
              <w:drawing>
                <wp:inline distT="0" distB="0" distL="0" distR="0" wp14:anchorId="223CC136" wp14:editId="0FCD0073">
                  <wp:extent cx="353060" cy="240030"/>
                  <wp:effectExtent l="0" t="0" r="8890" b="762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index of a first CCE for the</w:t>
            </w:r>
            <w:r w:rsidRPr="00966530">
              <w:t xml:space="preserve"> PDCCH</w:t>
            </w:r>
            <w:r>
              <w:t xml:space="preserve"> reception, </w:t>
            </w:r>
            <w:r w:rsidRPr="00A61A03"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</m:oMath>
            <w:r>
              <w:rPr>
                <w:lang w:eastAsia="zh-CN"/>
              </w:rPr>
              <w:t xml:space="preserve"> is a</w:t>
            </w:r>
            <w:r w:rsidRPr="00966530">
              <w:rPr>
                <w:lang w:eastAsia="zh-CN"/>
              </w:rPr>
              <w:t xml:space="preserve"> value of </w:t>
            </w:r>
            <w:r>
              <w:rPr>
                <w:lang w:eastAsia="zh-CN"/>
              </w:rPr>
              <w:t xml:space="preserve">the </w:t>
            </w:r>
            <w:r w:rsidRPr="00966530">
              <w:rPr>
                <w:lang w:eastAsia="zh-CN"/>
              </w:rPr>
              <w:t>PUCCH resource indicator</w:t>
            </w:r>
            <w:r w:rsidRPr="00966530">
              <w:t xml:space="preserve"> field in the DCI format.</w:t>
            </w:r>
            <w:r w:rsidRPr="00966530">
              <w:rPr>
                <w:color w:val="000000"/>
              </w:rPr>
              <w:t xml:space="preserve"> </w:t>
            </w:r>
            <w:r>
              <w:t xml:space="preserve">If the DCI format does not include a PUCCH resource indicator field,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PRI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=0</m:t>
              </m:r>
            </m:oMath>
            <w:r>
              <w:t>.</w:t>
            </w:r>
          </w:p>
          <w:p w:rsidR="00E121F1" w:rsidRDefault="00E121F1" w:rsidP="00E121F1">
            <w:pPr>
              <w:spacing w:before="120" w:line="280" w:lineRule="atLeast"/>
              <w:jc w:val="center"/>
              <w:rPr>
                <w:rFonts w:eastAsiaTheme="minorEastAsia"/>
                <w:b/>
                <w:iCs/>
                <w:color w:val="FF0000"/>
                <w:lang w:eastAsia="zh-CN"/>
              </w:rPr>
            </w:pPr>
            <w:r w:rsidRPr="002D5B52">
              <w:rPr>
                <w:b/>
                <w:iCs/>
                <w:color w:val="FF0000"/>
              </w:rPr>
              <w:t>&lt;Unchanged parts are omitted&gt;</w:t>
            </w:r>
          </w:p>
          <w:p w:rsidR="00E121F1" w:rsidRPr="00B916EC" w:rsidRDefault="00E121F1" w:rsidP="00E121F1">
            <w:pPr>
              <w:pStyle w:val="4"/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2.5.2</w:t>
            </w:r>
            <w:r w:rsidRPr="00B916EC">
              <w:rPr>
                <w:rFonts w:hint="eastAsia"/>
              </w:rPr>
              <w:tab/>
            </w:r>
            <w:r w:rsidRPr="00B916EC">
              <w:t>UE procedure for multiplexing HARQ-ACK/SR</w:t>
            </w:r>
            <w:r>
              <w:t>/</w:t>
            </w:r>
            <w:r w:rsidRPr="00B916EC">
              <w:t>CSI</w:t>
            </w:r>
            <w:r>
              <w:t xml:space="preserve"> in a PUCCH</w:t>
            </w:r>
          </w:p>
          <w:p w:rsidR="00E121F1" w:rsidRPr="002D5B52" w:rsidRDefault="00E121F1" w:rsidP="00E121F1">
            <w:pPr>
              <w:spacing w:before="120" w:line="280" w:lineRule="atLeast"/>
              <w:jc w:val="center"/>
              <w:rPr>
                <w:b/>
                <w:iCs/>
                <w:color w:val="FF0000"/>
                <w:lang w:eastAsia="zh-CN"/>
              </w:rPr>
            </w:pPr>
            <w:r w:rsidRPr="002D5B52">
              <w:rPr>
                <w:b/>
                <w:iCs/>
                <w:color w:val="FF0000"/>
              </w:rPr>
              <w:t>&lt;Unchanged parts are omitted&gt;</w:t>
            </w:r>
          </w:p>
          <w:p w:rsidR="00E121F1" w:rsidRDefault="00E121F1" w:rsidP="00E121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 xml:space="preserve">a UE 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      </w:r>
          </w:p>
          <w:p w:rsidR="00E121F1" w:rsidRDefault="00E121F1" w:rsidP="00E121F1">
            <w:pPr>
              <w:pStyle w:val="B3"/>
              <w:ind w:left="540"/>
              <w:rPr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the UE determines the PUCCH resource </w:t>
            </w:r>
            <w:r w:rsidRPr="00BF21D2">
              <w:rPr>
                <w:highlight w:val="cyan"/>
              </w:rPr>
              <w:t xml:space="preserve">using </w:t>
            </w:r>
            <w:r w:rsidRPr="00BF21D2">
              <w:rPr>
                <w:highlight w:val="cyan"/>
                <w:lang w:eastAsia="zh-CN"/>
              </w:rPr>
              <w:t>the PUCCH resource indicator field</w:t>
            </w:r>
            <w:r>
              <w:rPr>
                <w:lang w:eastAsia="zh-CN"/>
              </w:rPr>
              <w:t xml:space="preserve"> [5, TS 38.212] </w:t>
            </w:r>
            <w:r w:rsidRPr="000866AC">
              <w:rPr>
                <w:highlight w:val="yellow"/>
                <w:lang w:eastAsia="zh-CN"/>
              </w:rPr>
              <w:t>in a last of a number of DCI formats</w:t>
            </w:r>
            <w:r>
              <w:t xml:space="preserve"> </w:t>
            </w:r>
            <w:r w:rsidRPr="00D47652">
              <w:rPr>
                <w:highlight w:val="green"/>
              </w:rPr>
              <w:t>with a value of a PDSCH-to-</w:t>
            </w:r>
            <w:proofErr w:type="spellStart"/>
            <w:r w:rsidRPr="00D47652">
              <w:rPr>
                <w:highlight w:val="green"/>
              </w:rPr>
              <w:t>HARQ_feedback</w:t>
            </w:r>
            <w:proofErr w:type="spellEnd"/>
            <w:r w:rsidRPr="00D47652">
              <w:rPr>
                <w:highlight w:val="green"/>
              </w:rPr>
              <w:t xml:space="preserve"> timing indicator field, if present, or a value of </w:t>
            </w:r>
            <w:r w:rsidRPr="00D47652">
              <w:rPr>
                <w:i/>
                <w:highlight w:val="green"/>
              </w:rPr>
              <w:t>dl-</w:t>
            </w:r>
            <w:proofErr w:type="spellStart"/>
            <w:r w:rsidRPr="00D47652">
              <w:rPr>
                <w:i/>
                <w:highlight w:val="green"/>
              </w:rPr>
              <w:t>DataToUL</w:t>
            </w:r>
            <w:proofErr w:type="spellEnd"/>
            <w:r w:rsidRPr="00D47652">
              <w:rPr>
                <w:i/>
                <w:highlight w:val="green"/>
              </w:rPr>
              <w:t>-ACK</w:t>
            </w:r>
            <w:r w:rsidRPr="00D47652">
              <w:rPr>
                <w:highlight w:val="green"/>
              </w:rPr>
              <w:t xml:space="preserve">, or </w:t>
            </w:r>
            <w:r w:rsidRPr="00D47652">
              <w:rPr>
                <w:i/>
                <w:highlight w:val="green"/>
              </w:rPr>
              <w:t>dl-DataToUL-ACK-r16</w:t>
            </w:r>
            <w:r w:rsidRPr="00D47652">
              <w:rPr>
                <w:iCs/>
                <w:highlight w:val="green"/>
              </w:rPr>
              <w:t>,</w:t>
            </w:r>
            <w:r w:rsidRPr="00D47652">
              <w:rPr>
                <w:highlight w:val="green"/>
              </w:rPr>
              <w:t xml:space="preserve"> or </w:t>
            </w:r>
            <w:r w:rsidRPr="00D47652">
              <w:rPr>
                <w:i/>
                <w:highlight w:val="green"/>
              </w:rPr>
              <w:t>dl-DataToUL-ACK-DCI-1-2</w:t>
            </w:r>
            <w:r w:rsidRPr="00D47652">
              <w:rPr>
                <w:highlight w:val="green"/>
              </w:rPr>
              <w:t>, indicating a same slot for the PUCCH transmission,</w:t>
            </w:r>
            <w:r w:rsidRPr="00D47652">
              <w:rPr>
                <w:highlight w:val="green"/>
                <w:lang w:val="en-US" w:eastAsia="zh-CN"/>
              </w:rPr>
              <w:t xml:space="preserve"> </w:t>
            </w:r>
            <w:r w:rsidRPr="00D47652">
              <w:rPr>
                <w:highlight w:val="green"/>
                <w:lang w:eastAsia="x-none"/>
              </w:rPr>
              <w:t xml:space="preserve">or by </w:t>
            </w:r>
            <w:r w:rsidRPr="00D47652">
              <w:rPr>
                <w:highlight w:val="green"/>
                <w:lang w:val="en-US" w:eastAsia="x-none"/>
              </w:rPr>
              <w:t>a value provided by</w:t>
            </w:r>
            <w:r w:rsidRPr="00D47652">
              <w:rPr>
                <w:highlight w:val="green"/>
                <w:lang w:eastAsia="x-none"/>
              </w:rPr>
              <w:t xml:space="preserve"> </w:t>
            </w:r>
            <w:r w:rsidRPr="00D47652">
              <w:rPr>
                <w:i/>
                <w:iCs/>
                <w:highlight w:val="green"/>
                <w:lang w:eastAsia="x-none"/>
              </w:rPr>
              <w:t>dl-</w:t>
            </w:r>
            <w:proofErr w:type="spellStart"/>
            <w:r w:rsidRPr="00D47652">
              <w:rPr>
                <w:i/>
                <w:iCs/>
                <w:highlight w:val="green"/>
                <w:lang w:eastAsia="x-none"/>
              </w:rPr>
              <w:t>DataToUL</w:t>
            </w:r>
            <w:proofErr w:type="spellEnd"/>
            <w:r w:rsidRPr="00D47652">
              <w:rPr>
                <w:i/>
                <w:iCs/>
                <w:highlight w:val="green"/>
                <w:lang w:eastAsia="x-none"/>
              </w:rPr>
              <w:t xml:space="preserve">-ACK </w:t>
            </w:r>
            <w:r w:rsidRPr="00D47652">
              <w:rPr>
                <w:highlight w:val="green"/>
                <w:lang w:val="en-US" w:eastAsia="x-none"/>
              </w:rPr>
              <w:t xml:space="preserve">or </w:t>
            </w:r>
            <w:r w:rsidRPr="00D47652">
              <w:rPr>
                <w:i/>
                <w:iCs/>
                <w:highlight w:val="green"/>
                <w:lang w:eastAsia="x-none"/>
              </w:rPr>
              <w:t>dl-</w:t>
            </w:r>
            <w:proofErr w:type="spellStart"/>
            <w:r w:rsidRPr="00D47652">
              <w:rPr>
                <w:i/>
                <w:iCs/>
                <w:highlight w:val="green"/>
                <w:lang w:eastAsia="x-none"/>
              </w:rPr>
              <w:t>DataToUL</w:t>
            </w:r>
            <w:proofErr w:type="spellEnd"/>
            <w:r w:rsidRPr="00D47652">
              <w:rPr>
                <w:i/>
                <w:iCs/>
                <w:highlight w:val="green"/>
                <w:lang w:eastAsia="x-none"/>
              </w:rPr>
              <w:t>-ACK</w:t>
            </w:r>
            <w:r w:rsidRPr="00D47652">
              <w:rPr>
                <w:i/>
                <w:iCs/>
                <w:highlight w:val="green"/>
                <w:lang w:val="en-US" w:eastAsia="x-none"/>
              </w:rPr>
              <w:t>-r16</w:t>
            </w:r>
            <w:r w:rsidRPr="00D47652">
              <w:rPr>
                <w:highlight w:val="green"/>
                <w:lang w:val="en-US" w:eastAsia="x-none"/>
              </w:rPr>
              <w:t xml:space="preserve"> or </w:t>
            </w:r>
            <w:r w:rsidRPr="00D47652">
              <w:rPr>
                <w:i/>
                <w:iCs/>
                <w:highlight w:val="green"/>
                <w:lang w:eastAsia="x-none"/>
              </w:rPr>
              <w:t>dl-DataToUL-ACK-DCI-1-2</w:t>
            </w:r>
            <w:r w:rsidRPr="00D47652">
              <w:rPr>
                <w:rFonts w:hint="eastAsia"/>
                <w:highlight w:val="green"/>
                <w:lang w:val="en-US" w:eastAsia="zh-CN"/>
              </w:rPr>
              <w:t xml:space="preserve"> </w:t>
            </w:r>
            <w:r w:rsidRPr="00D47652">
              <w:rPr>
                <w:highlight w:val="green"/>
                <w:lang w:eastAsia="x-none"/>
              </w:rPr>
              <w:t>if the PDSCH-to-</w:t>
            </w:r>
            <w:proofErr w:type="spellStart"/>
            <w:r w:rsidRPr="00D47652">
              <w:rPr>
                <w:highlight w:val="green"/>
                <w:lang w:eastAsia="x-none"/>
              </w:rPr>
              <w:t>HARQ_feedback</w:t>
            </w:r>
            <w:proofErr w:type="spellEnd"/>
            <w:r w:rsidRPr="00D47652">
              <w:rPr>
                <w:highlight w:val="green"/>
                <w:lang w:eastAsia="x-none"/>
              </w:rPr>
              <w:t xml:space="preserve"> timing indicator field is not present in </w:t>
            </w:r>
            <w:r w:rsidRPr="00D47652">
              <w:rPr>
                <w:highlight w:val="green"/>
                <w:lang w:val="en-US" w:eastAsia="x-none"/>
              </w:rPr>
              <w:t>the last</w:t>
            </w:r>
            <w:r w:rsidRPr="00D47652">
              <w:rPr>
                <w:highlight w:val="green"/>
                <w:lang w:eastAsia="x-none"/>
              </w:rPr>
              <w:t xml:space="preserve"> DCI format,</w:t>
            </w:r>
            <w:r w:rsidRPr="004323BE">
              <w:rPr>
                <w:lang w:val="en-US" w:eastAsia="x-none"/>
              </w:rPr>
              <w:t xml:space="preserve"> </w:t>
            </w:r>
            <w:r>
              <w:rPr>
                <w:lang w:val="en-US" w:eastAsia="zh-CN"/>
              </w:rPr>
              <w:t xml:space="preserve">from a PUCCH resource set provided to the UE for HARQ-ACK transmission, and </w:t>
            </w:r>
          </w:p>
          <w:p w:rsidR="00E121F1" w:rsidRDefault="00E121F1" w:rsidP="00E121F1">
            <w:pPr>
              <w:pStyle w:val="B3"/>
              <w:ind w:left="540"/>
            </w:pPr>
            <w:r>
              <w:t>-</w:t>
            </w:r>
            <w:r>
              <w:tab/>
            </w:r>
            <w:r>
              <w:rPr>
                <w:lang w:val="en-US" w:eastAsia="zh-CN"/>
              </w:rPr>
              <w:t xml:space="preserve">the UE determines the PUCCH resource set as </w:t>
            </w:r>
            <w:r>
              <w:t xml:space="preserve">described in clause 9.2.1 and clause 9.2.3 for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671A6D8" wp14:editId="611AA0FB">
                  <wp:extent cx="240030" cy="240030"/>
                  <wp:effectExtent l="0" t="0" r="7620" b="762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UCI bits</w:t>
            </w:r>
          </w:p>
          <w:p w:rsidR="00E121F1" w:rsidRDefault="00E121F1" w:rsidP="00E121F1">
            <w:pPr>
              <w:pStyle w:val="B3"/>
              <w:ind w:left="0" w:firstLine="0"/>
              <w:rPr>
                <w:lang w:eastAsia="zh-CN"/>
              </w:rPr>
            </w:pPr>
            <w:r>
              <w:t>and</w:t>
            </w:r>
          </w:p>
          <w:p w:rsidR="00E121F1" w:rsidRPr="00B916EC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 xml:space="preserve">if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59EA854" wp14:editId="42AC94FA">
                  <wp:extent cx="3657600" cy="240030"/>
                  <wp:effectExtent l="0" t="0" r="0" b="762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lang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the UE transmit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the 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SR</w:t>
            </w:r>
            <w:r>
              <w:rPr>
                <w:lang w:val="en-US" w:eastAsia="zh-CN"/>
              </w:rPr>
              <w:t>,</w:t>
            </w:r>
            <w:r w:rsidRPr="00B916EC">
              <w:rPr>
                <w:rFonts w:hint="eastAsia"/>
                <w:lang w:eastAsia="zh-CN"/>
              </w:rPr>
              <w:t xml:space="preserve"> and CSI </w:t>
            </w:r>
            <w:r>
              <w:rPr>
                <w:lang w:val="en-US" w:eastAsia="zh-CN"/>
              </w:rPr>
              <w:t xml:space="preserve">reports </w:t>
            </w:r>
            <w:r w:rsidRPr="00B916EC">
              <w:rPr>
                <w:rFonts w:hint="eastAsia"/>
                <w:lang w:eastAsia="zh-CN"/>
              </w:rPr>
              <w:t xml:space="preserve">bits </w:t>
            </w:r>
            <w:r>
              <w:t xml:space="preserve">by selecting the minimum number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1DC1B53" wp14:editId="24113D8F">
                  <wp:extent cx="466090" cy="240030"/>
                  <wp:effectExtent l="0" t="0" r="0" b="762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the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4735AE9" wp14:editId="18736CD2">
                  <wp:extent cx="466090" cy="240030"/>
                  <wp:effectExtent l="0" t="0" r="0" b="762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PRBs satisfying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F227567" wp14:editId="07FEC457">
                  <wp:extent cx="3657600" cy="240030"/>
                  <wp:effectExtent l="0" t="0" r="0" b="762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as described in clauses 9.2.3 and 9.2.5.1</w:t>
            </w:r>
            <w:r w:rsidRPr="00B916EC">
              <w:rPr>
                <w:lang w:eastAsia="zh-CN"/>
              </w:rPr>
              <w:t>;</w:t>
            </w:r>
          </w:p>
          <w:p w:rsidR="00E121F1" w:rsidRPr="00BC6BD6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>else</w:t>
            </w:r>
            <w:r w:rsidRPr="00B916EC">
              <w:rPr>
                <w:rFonts w:hint="eastAsia"/>
                <w:lang w:eastAsia="zh-CN"/>
              </w:rPr>
              <w:t>, the UE select</w:t>
            </w:r>
            <w:r w:rsidRPr="00B916EC">
              <w:rPr>
                <w:lang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3BF01DD" wp14:editId="61B76754">
                  <wp:extent cx="466090" cy="240030"/>
                  <wp:effectExtent l="0" t="0" r="0" b="762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CSI report(s)</w:t>
            </w:r>
            <w:r>
              <w:rPr>
                <w:lang w:val="en-US" w:eastAsia="zh-CN"/>
              </w:rPr>
              <w:t>, from the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03FEDF" wp14:editId="3855866E">
                  <wp:extent cx="294005" cy="240030"/>
                  <wp:effectExtent l="0" t="0" r="0" b="762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CSI reports, </w:t>
            </w:r>
            <w:r w:rsidRPr="00B916EC">
              <w:rPr>
                <w:rFonts w:hint="eastAsia"/>
                <w:lang w:eastAsia="zh-CN"/>
              </w:rPr>
              <w:t>for transmission together with HARQ-ACK</w:t>
            </w:r>
            <w:r>
              <w:rPr>
                <w:lang w:val="en-US" w:eastAsia="zh-CN"/>
              </w:rPr>
              <w:t xml:space="preserve"> and </w:t>
            </w:r>
            <w:r w:rsidRPr="00B916EC">
              <w:rPr>
                <w:rFonts w:hint="eastAsia"/>
                <w:lang w:eastAsia="zh-CN"/>
              </w:rPr>
              <w:t xml:space="preserve">SR in ascending </w:t>
            </w:r>
            <w:r>
              <w:rPr>
                <w:lang w:val="en-US" w:eastAsia="zh-CN"/>
              </w:rPr>
              <w:t>priority value [6, TS 38.214]</w:t>
            </w:r>
            <w:r w:rsidRPr="00B916EC">
              <w:rPr>
                <w:rFonts w:hint="eastAsia"/>
                <w:lang w:eastAsia="zh-CN"/>
              </w:rPr>
              <w:t xml:space="preserve">, where  the value of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413067F" wp14:editId="28ED1C7E">
                  <wp:extent cx="466090" cy="240030"/>
                  <wp:effectExtent l="0" t="0" r="0" b="762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satisfies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noProof/>
                <w:position w:val="-34"/>
                <w:lang w:val="en-US" w:eastAsia="zh-CN"/>
              </w:rPr>
              <w:drawing>
                <wp:inline distT="0" distB="0" distL="0" distR="0" wp14:anchorId="2B6AC5E5" wp14:editId="3A36BDE8">
                  <wp:extent cx="4259580" cy="534035"/>
                  <wp:effectExtent l="0" t="0" r="762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9580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34"/>
                <w:lang w:val="en-US" w:eastAsia="zh-CN"/>
              </w:rPr>
              <w:lastRenderedPageBreak/>
              <w:drawing>
                <wp:inline distT="0" distB="0" distL="0" distR="0" wp14:anchorId="61202D58" wp14:editId="2A786E6C">
                  <wp:extent cx="4286885" cy="525145"/>
                  <wp:effectExtent l="0" t="0" r="0" b="825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885" cy="52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 w:rsidRPr="00B916EC">
              <w:rPr>
                <w:lang w:eastAsia="zh-CN"/>
              </w:rPr>
              <w:t>where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930FCD3" wp14:editId="17601175">
                  <wp:extent cx="819150" cy="240030"/>
                  <wp:effectExtent l="0" t="0" r="0" b="762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is a </w:t>
            </w:r>
            <w:r w:rsidRPr="00425923">
              <w:rPr>
                <w:lang w:eastAsia="zh-CN"/>
              </w:rPr>
              <w:t>number of CRC bits corresponding to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5B8A7112" wp14:editId="6920A8E3">
                  <wp:extent cx="1475740" cy="421005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UCI bits, and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4FBF524" wp14:editId="70F83666">
                  <wp:extent cx="914400" cy="240030"/>
                  <wp:effectExtent l="0" t="0" r="0" b="762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is a </w:t>
            </w:r>
            <w:r w:rsidRPr="00425923">
              <w:rPr>
                <w:lang w:eastAsia="zh-CN"/>
              </w:rPr>
              <w:t>number of CRC bits corresponding to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7D4BDC77" wp14:editId="6255B358">
                  <wp:extent cx="1475740" cy="438785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UCI bits</w:t>
            </w:r>
            <w:r w:rsidRPr="00B916EC">
              <w:rPr>
                <w:lang w:eastAsia="zh-CN"/>
              </w:rPr>
              <w:t>.</w:t>
            </w:r>
          </w:p>
          <w:p w:rsidR="00E121F1" w:rsidRDefault="00E121F1" w:rsidP="00E121F1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 xml:space="preserve">a UE is provided </w:t>
            </w:r>
            <w:r>
              <w:t xml:space="preserve">a first interlace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PRBs by </w:t>
            </w:r>
            <w:r w:rsidRPr="00284693">
              <w:rPr>
                <w:i/>
              </w:rPr>
              <w:t>interlace0</w:t>
            </w:r>
            <w:r>
              <w:t xml:space="preserve"> in </w:t>
            </w:r>
            <w:proofErr w:type="spellStart"/>
            <w:r w:rsidRPr="00284693">
              <w:rPr>
                <w:i/>
              </w:rPr>
              <w:t>InterlaceAllocation</w:t>
            </w:r>
            <w:proofErr w:type="spellEnd"/>
            <w:r>
              <w:t xml:space="preserve">, the UE </w:t>
            </w:r>
            <w:r w:rsidRPr="00324409">
              <w:rPr>
                <w:lang w:eastAsia="zh-CN"/>
              </w:rPr>
              <w:t>has</w:t>
            </w:r>
            <w:r>
              <w:rPr>
                <w:lang w:eastAsia="zh-CN"/>
              </w:rPr>
              <w:t xml:space="preserve"> HARQ-ACK, SR and wideband or sub-band CSI reports to transmit</w:t>
            </w:r>
            <w:r>
              <w:rPr>
                <w:iCs/>
              </w:rPr>
              <w:t>,</w:t>
            </w:r>
            <w:r>
              <w:rPr>
                <w:lang w:eastAsia="zh-CN"/>
              </w:rPr>
              <w:t xml:space="preserve"> and the UE determines a PUCCH resource with PUCCH format 2, or the UE has HARQ-ACK, SR and wideband CSI reports to transmit and the UE determines a PUCCH resource with PUCCH format 3, where </w:t>
            </w:r>
          </w:p>
          <w:p w:rsidR="00E121F1" w:rsidRDefault="00E121F1" w:rsidP="00E121F1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the UE determines the PUCCH resource </w:t>
            </w:r>
            <w:r w:rsidRPr="00BF21D2">
              <w:rPr>
                <w:highlight w:val="cyan"/>
              </w:rPr>
              <w:t xml:space="preserve">using </w:t>
            </w:r>
            <w:r w:rsidRPr="00BF21D2">
              <w:rPr>
                <w:highlight w:val="cyan"/>
                <w:lang w:eastAsia="zh-CN"/>
              </w:rPr>
              <w:t>the PUCCH resource indicator field</w:t>
            </w:r>
            <w:r>
              <w:rPr>
                <w:lang w:eastAsia="zh-CN"/>
              </w:rPr>
              <w:t xml:space="preserve"> </w:t>
            </w:r>
            <w:r w:rsidRPr="000866AC">
              <w:rPr>
                <w:highlight w:val="yellow"/>
                <w:lang w:eastAsia="zh-CN"/>
              </w:rPr>
              <w:t>in a last of a number of DCI formats</w:t>
            </w:r>
            <w:r>
              <w:rPr>
                <w:lang w:eastAsia="zh-CN"/>
              </w:rPr>
              <w:t xml:space="preserve"> </w:t>
            </w:r>
            <w:r w:rsidRPr="00D47652">
              <w:rPr>
                <w:highlight w:val="green"/>
                <w:lang w:eastAsia="zh-CN"/>
              </w:rPr>
              <w:t>with</w:t>
            </w:r>
            <w:r w:rsidRPr="00D47652">
              <w:rPr>
                <w:highlight w:val="green"/>
              </w:rPr>
              <w:t xml:space="preserve"> a value of a PDSCH-to-</w:t>
            </w:r>
            <w:proofErr w:type="spellStart"/>
            <w:r w:rsidRPr="00D47652">
              <w:rPr>
                <w:highlight w:val="green"/>
              </w:rPr>
              <w:t>HARQ_feedback</w:t>
            </w:r>
            <w:proofErr w:type="spellEnd"/>
            <w:r w:rsidRPr="00D47652">
              <w:rPr>
                <w:highlight w:val="green"/>
              </w:rPr>
              <w:t xml:space="preserve"> timing indicator field indicating a same slot for the PUCCH transmission,</w:t>
            </w:r>
            <w:r w:rsidRPr="00D47652">
              <w:rPr>
                <w:highlight w:val="green"/>
                <w:lang w:val="en-US" w:eastAsia="zh-CN"/>
              </w:rPr>
              <w:t xml:space="preserve"> </w:t>
            </w:r>
            <w:r w:rsidRPr="00D47652">
              <w:rPr>
                <w:highlight w:val="green"/>
                <w:lang w:eastAsia="x-none"/>
              </w:rPr>
              <w:t xml:space="preserve">or a value provided by </w:t>
            </w:r>
            <w:r w:rsidRPr="00D47652">
              <w:rPr>
                <w:i/>
                <w:iCs/>
                <w:highlight w:val="green"/>
                <w:lang w:eastAsia="x-none"/>
              </w:rPr>
              <w:t>dl-</w:t>
            </w:r>
            <w:proofErr w:type="spellStart"/>
            <w:r w:rsidRPr="00D47652">
              <w:rPr>
                <w:i/>
                <w:iCs/>
                <w:highlight w:val="green"/>
                <w:lang w:eastAsia="x-none"/>
              </w:rPr>
              <w:t>DataToUL</w:t>
            </w:r>
            <w:proofErr w:type="spellEnd"/>
            <w:r w:rsidRPr="00D47652">
              <w:rPr>
                <w:i/>
                <w:iCs/>
                <w:highlight w:val="green"/>
                <w:lang w:eastAsia="x-none"/>
              </w:rPr>
              <w:t xml:space="preserve">-ACK </w:t>
            </w:r>
            <w:r w:rsidRPr="00D47652">
              <w:rPr>
                <w:highlight w:val="green"/>
                <w:lang w:eastAsia="x-none"/>
              </w:rPr>
              <w:t xml:space="preserve">or </w:t>
            </w:r>
            <w:r w:rsidRPr="00D47652">
              <w:rPr>
                <w:i/>
                <w:iCs/>
                <w:highlight w:val="green"/>
                <w:lang w:eastAsia="x-none"/>
              </w:rPr>
              <w:t>dl-DataToUL-ACK-r16</w:t>
            </w:r>
            <w:r w:rsidRPr="00D47652">
              <w:rPr>
                <w:highlight w:val="green"/>
                <w:lang w:eastAsia="x-none"/>
              </w:rPr>
              <w:t xml:space="preserve"> or </w:t>
            </w:r>
            <w:r w:rsidRPr="00D47652">
              <w:rPr>
                <w:i/>
                <w:iCs/>
                <w:highlight w:val="green"/>
                <w:lang w:eastAsia="x-none"/>
              </w:rPr>
              <w:t xml:space="preserve">dl-DataToUL-ACK-DCI-1-2 </w:t>
            </w:r>
            <w:r w:rsidRPr="00D47652">
              <w:rPr>
                <w:highlight w:val="green"/>
                <w:lang w:eastAsia="x-none"/>
              </w:rPr>
              <w:t>if the PDSCH-to-</w:t>
            </w:r>
            <w:proofErr w:type="spellStart"/>
            <w:r w:rsidRPr="00D47652">
              <w:rPr>
                <w:highlight w:val="green"/>
                <w:lang w:eastAsia="x-none"/>
              </w:rPr>
              <w:t>HARQ_feedback</w:t>
            </w:r>
            <w:proofErr w:type="spellEnd"/>
            <w:r w:rsidRPr="00D47652">
              <w:rPr>
                <w:highlight w:val="green"/>
                <w:lang w:eastAsia="x-none"/>
              </w:rPr>
              <w:t xml:space="preserve"> timing indicator field is not present in a DCI format,</w:t>
            </w:r>
            <w:r w:rsidRPr="00395729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from a PUCCH resource set provided to the UE for HARQ-ACK transmission, and </w:t>
            </w:r>
          </w:p>
          <w:p w:rsidR="00E121F1" w:rsidRDefault="00E121F1" w:rsidP="00E121F1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 w:eastAsia="zh-CN"/>
              </w:rPr>
              <w:t xml:space="preserve">the UE determines the PUCCH resource set as </w:t>
            </w:r>
            <w:r>
              <w:t xml:space="preserve">described in clauses 9.2.1 and 9.2.3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UCI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UCI bits</w:t>
            </w:r>
          </w:p>
          <w:p w:rsidR="00E121F1" w:rsidRDefault="00E121F1" w:rsidP="00E121F1">
            <w:pPr>
              <w:rPr>
                <w:lang w:eastAsia="zh-CN"/>
              </w:rPr>
            </w:pPr>
            <w:r>
              <w:t>and</w:t>
            </w:r>
          </w:p>
          <w:p w:rsidR="00E121F1" w:rsidRPr="00B916EC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 xml:space="preserve">if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ACK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SR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CSI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nor/>
                        </m:rPr>
                        <m:t>part1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CRC,CSI-part1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e>
              </m:d>
              <m: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sc,ctrl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symb-UCI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r</m:t>
              </m:r>
            </m:oMath>
            <w:r w:rsidRPr="00B916EC">
              <w:rPr>
                <w:lang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the UE transmit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the 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SR</w:t>
            </w:r>
            <w:r>
              <w:rPr>
                <w:lang w:val="en-US" w:eastAsia="zh-CN"/>
              </w:rPr>
              <w:t>,</w:t>
            </w:r>
            <w:r w:rsidRPr="00B916EC">
              <w:rPr>
                <w:rFonts w:hint="eastAsia"/>
                <w:lang w:eastAsia="zh-CN"/>
              </w:rPr>
              <w:t xml:space="preserve"> and CSI </w:t>
            </w:r>
            <w:r>
              <w:rPr>
                <w:lang w:val="en-US" w:eastAsia="zh-CN"/>
              </w:rPr>
              <w:t xml:space="preserve">reports </w:t>
            </w:r>
            <w:r w:rsidRPr="00B916EC">
              <w:rPr>
                <w:rFonts w:hint="eastAsia"/>
                <w:lang w:eastAsia="zh-CN"/>
              </w:rPr>
              <w:t xml:space="preserve">bits </w:t>
            </w:r>
            <w:r>
              <w:rPr>
                <w:lang w:eastAsia="zh-CN"/>
              </w:rPr>
              <w:t>in a PUCCH over the first interlace</w:t>
            </w:r>
          </w:p>
          <w:p w:rsidR="00E121F1" w:rsidRPr="00B916EC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else, </w:t>
            </w:r>
            <w:r w:rsidRPr="00B916EC">
              <w:rPr>
                <w:rFonts w:hint="eastAsia"/>
                <w:lang w:eastAsia="zh-CN"/>
              </w:rPr>
              <w:t>if</w:t>
            </w:r>
            <w:r>
              <w:rPr>
                <w:lang w:eastAsia="zh-CN"/>
              </w:rPr>
              <w:t xml:space="preserve"> the UE is provided </w:t>
            </w:r>
            <w:r>
              <w:rPr>
                <w:lang w:val="en-US"/>
              </w:rPr>
              <w:t xml:space="preserve">a second interlace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PRBs </w:t>
            </w:r>
            <w:r>
              <w:rPr>
                <w:lang w:val="en-US"/>
              </w:rPr>
              <w:t xml:space="preserve">by </w:t>
            </w:r>
            <w:r w:rsidRPr="00284693">
              <w:rPr>
                <w:i/>
              </w:rPr>
              <w:t>interlace1</w:t>
            </w:r>
            <w:r>
              <w:t xml:space="preserve"> and if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ACK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SR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CSI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nor/>
                        </m:rPr>
                        <m:t>part1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CRC,CSI-part1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e>
              </m:d>
              <m:r>
                <w:rPr>
                  <w:rFonts w:ascii="Cambria Math" w:hAnsi="Cambria Math"/>
                </w:rPr>
                <m:t>≤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Interlace,0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m:t>PUCCH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Interlace,1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m:t>PUCCH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</m:e>
              </m:d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sc,ctrl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symb-UCI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r</m:t>
              </m:r>
            </m:oMath>
            <w:r w:rsidRPr="00B916EC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the UE transmit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the 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SR</w:t>
            </w:r>
            <w:r>
              <w:rPr>
                <w:lang w:val="en-US" w:eastAsia="zh-CN"/>
              </w:rPr>
              <w:t>,</w:t>
            </w:r>
            <w:r w:rsidRPr="00B916EC">
              <w:rPr>
                <w:rFonts w:hint="eastAsia"/>
                <w:lang w:eastAsia="zh-CN"/>
              </w:rPr>
              <w:t xml:space="preserve"> and CSI </w:t>
            </w:r>
            <w:r>
              <w:rPr>
                <w:lang w:val="en-US" w:eastAsia="zh-CN"/>
              </w:rPr>
              <w:t xml:space="preserve">reports </w:t>
            </w:r>
            <w:r w:rsidRPr="00B916EC">
              <w:rPr>
                <w:rFonts w:hint="eastAsia"/>
                <w:lang w:eastAsia="zh-CN"/>
              </w:rPr>
              <w:t xml:space="preserve">bits </w:t>
            </w:r>
            <w:r>
              <w:rPr>
                <w:lang w:eastAsia="zh-CN"/>
              </w:rPr>
              <w:t>in a PUCCH over both the first and second interlace</w:t>
            </w:r>
            <w:r>
              <w:t>s</w:t>
            </w:r>
          </w:p>
          <w:p w:rsidR="00E121F1" w:rsidRPr="00766039" w:rsidRDefault="00E121F1" w:rsidP="00E121F1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>else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procedure is same as the corresponding one when the UE is provided </w:t>
            </w:r>
            <w:r w:rsidRPr="00B916EC">
              <w:rPr>
                <w:i/>
              </w:rPr>
              <w:t>PUCCH-</w:t>
            </w:r>
            <w:proofErr w:type="spellStart"/>
            <w:r>
              <w:rPr>
                <w:i/>
              </w:rPr>
              <w:t>R</w:t>
            </w:r>
            <w:r w:rsidRPr="00B916EC">
              <w:rPr>
                <w:i/>
              </w:rPr>
              <w:t>esource</w:t>
            </w:r>
            <w:r>
              <w:rPr>
                <w:i/>
              </w:rPr>
              <w:t>S</w:t>
            </w:r>
            <w:r w:rsidRPr="00B916EC">
              <w:rPr>
                <w:i/>
              </w:rPr>
              <w:t>et</w:t>
            </w:r>
            <w:proofErr w:type="spellEnd"/>
            <w:r>
              <w:rPr>
                <w:iCs/>
              </w:rPr>
              <w:t xml:space="preserve"> by 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, or, if the UE is provided </w:t>
            </w:r>
            <w:r w:rsidRPr="00284693">
              <w:rPr>
                <w:i/>
              </w:rPr>
              <w:t>interlace1</w:t>
            </w:r>
            <w:r>
              <w:t xml:space="preserve">, by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val="en-US"/>
              </w:rPr>
              <w:t>.</w:t>
            </w:r>
          </w:p>
          <w:p w:rsidR="00E121F1" w:rsidRDefault="00E121F1" w:rsidP="00E121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 xml:space="preserve">a UE has HARQ-ACK, SR and sub-band CSI reports to transmit and the UE determines a PUCCH resource with PUCCH format 3 or PUCCH format 4, where </w:t>
            </w:r>
          </w:p>
          <w:p w:rsidR="00E121F1" w:rsidRDefault="00E121F1" w:rsidP="00E121F1">
            <w:pPr>
              <w:pStyle w:val="B3"/>
              <w:ind w:left="540"/>
              <w:rPr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the UE determines the PUCCH resource </w:t>
            </w:r>
            <w:r w:rsidRPr="00BF21D2">
              <w:rPr>
                <w:highlight w:val="cyan"/>
              </w:rPr>
              <w:t xml:space="preserve">using </w:t>
            </w:r>
            <w:r w:rsidRPr="00BF21D2">
              <w:rPr>
                <w:highlight w:val="cyan"/>
                <w:lang w:eastAsia="zh-CN"/>
              </w:rPr>
              <w:t>the PUCCH resource indicator field</w:t>
            </w:r>
            <w:r>
              <w:rPr>
                <w:lang w:eastAsia="zh-CN"/>
              </w:rPr>
              <w:t xml:space="preserve"> [5, TS 38.212] </w:t>
            </w:r>
            <w:r w:rsidRPr="000866AC">
              <w:rPr>
                <w:highlight w:val="yellow"/>
                <w:lang w:eastAsia="zh-CN"/>
              </w:rPr>
              <w:t>in a last of a number of DCI formats</w:t>
            </w:r>
            <w:r>
              <w:t xml:space="preserve"> </w:t>
            </w:r>
            <w:r w:rsidRPr="00D47652">
              <w:rPr>
                <w:highlight w:val="green"/>
              </w:rPr>
              <w:t>with a value of a PDSCH-to-</w:t>
            </w:r>
            <w:proofErr w:type="spellStart"/>
            <w:r w:rsidRPr="00D47652">
              <w:rPr>
                <w:highlight w:val="green"/>
              </w:rPr>
              <w:t>HARQ_feedback</w:t>
            </w:r>
            <w:proofErr w:type="spellEnd"/>
            <w:r w:rsidRPr="00D47652">
              <w:rPr>
                <w:highlight w:val="green"/>
              </w:rPr>
              <w:t xml:space="preserve"> timing indicator field indicating a same slot for the PUCCH transmission</w:t>
            </w:r>
            <w:r>
              <w:t>,</w:t>
            </w:r>
            <w:r>
              <w:rPr>
                <w:lang w:val="en-US" w:eastAsia="zh-CN"/>
              </w:rPr>
              <w:t xml:space="preserve"> from a PUCCH resource set provided to the UE for HARQ-ACK transmission, and </w:t>
            </w:r>
          </w:p>
          <w:p w:rsidR="00E121F1" w:rsidRPr="00577A1B" w:rsidRDefault="00E121F1" w:rsidP="00E121F1">
            <w:pPr>
              <w:pStyle w:val="B3"/>
              <w:ind w:left="540"/>
            </w:pPr>
            <w:r>
              <w:t>-</w:t>
            </w:r>
            <w:r>
              <w:tab/>
            </w:r>
            <w:r>
              <w:rPr>
                <w:lang w:val="en-US" w:eastAsia="zh-CN"/>
              </w:rPr>
              <w:t xml:space="preserve">the UE determines the PUCCH resource set as </w:t>
            </w:r>
            <w:r>
              <w:t xml:space="preserve">described in clause 9.2.1 and clause 9.2.3 for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63D9D24" wp14:editId="34C253FB">
                  <wp:extent cx="257810" cy="240030"/>
                  <wp:effectExtent l="0" t="0" r="8890" b="762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UCI bits</w:t>
            </w:r>
          </w:p>
          <w:p w:rsidR="00E121F1" w:rsidRDefault="00E121F1" w:rsidP="00E121F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E121F1" w:rsidRPr="00B916EC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 xml:space="preserve">if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E1C9F39" wp14:editId="4B151BC8">
                  <wp:extent cx="3200400" cy="2286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, </w:t>
            </w:r>
            <w:r w:rsidRPr="00B916EC">
              <w:rPr>
                <w:rFonts w:hint="eastAsia"/>
                <w:lang w:eastAsia="zh-CN"/>
              </w:rPr>
              <w:t>the UE transmit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the 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 xml:space="preserve">SR and </w:t>
            </w:r>
            <w:r w:rsidRPr="00B916EC">
              <w:t xml:space="preserve">the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3D7ABD7" wp14:editId="03E804F7">
                  <wp:extent cx="312420" cy="240030"/>
                  <wp:effectExtent l="0" t="0" r="0" b="762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CSI </w:t>
            </w:r>
            <w:r w:rsidRPr="00B916EC">
              <w:rPr>
                <w:lang w:eastAsia="zh-CN"/>
              </w:rPr>
              <w:t>report bits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t xml:space="preserve">by selecting the minimum number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713317F" wp14:editId="365ED710">
                  <wp:extent cx="466090" cy="240030"/>
                  <wp:effectExtent l="0" t="0" r="0" b="762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of PRBs from the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F6D594D" wp14:editId="5107CCAB">
                  <wp:extent cx="466090" cy="240030"/>
                  <wp:effectExtent l="0" t="0" r="0" b="762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PRBs satisfying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34392F7" wp14:editId="4269D536">
                  <wp:extent cx="3096260" cy="240030"/>
                  <wp:effectExtent l="0" t="0" r="8890" b="762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as described in clauses</w:t>
            </w:r>
            <w:r>
              <w:rPr>
                <w:lang w:val="en-US"/>
              </w:rPr>
              <w:t xml:space="preserve"> 9.2.3</w:t>
            </w:r>
            <w:r>
              <w:t xml:space="preserve"> and</w:t>
            </w:r>
            <w:r>
              <w:rPr>
                <w:lang w:val="en-US"/>
              </w:rPr>
              <w:t xml:space="preserve"> 9.2.5.1</w:t>
            </w:r>
          </w:p>
          <w:p w:rsidR="00E121F1" w:rsidRPr="00B916EC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>else</w:t>
            </w:r>
            <w:r w:rsidRPr="00B916EC">
              <w:rPr>
                <w:rFonts w:hint="eastAsia"/>
                <w:lang w:eastAsia="zh-CN"/>
              </w:rPr>
              <w:t xml:space="preserve">, </w:t>
            </w:r>
          </w:p>
          <w:p w:rsidR="00E121F1" w:rsidRPr="00B916EC" w:rsidRDefault="00E121F1" w:rsidP="00E121F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 xml:space="preserve">if for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1255D65" wp14:editId="417CD14B">
                  <wp:extent cx="674370" cy="240030"/>
                  <wp:effectExtent l="0" t="0" r="0" b="762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Part 2 </w:t>
            </w:r>
            <w:r w:rsidRPr="00B916EC">
              <w:rPr>
                <w:rFonts w:hint="eastAsia"/>
                <w:lang w:eastAsia="zh-CN"/>
              </w:rPr>
              <w:t>CSI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report</w:t>
            </w:r>
            <w:r>
              <w:rPr>
                <w:lang w:eastAsia="zh-CN"/>
              </w:rPr>
              <w:t xml:space="preserve"> priority </w:t>
            </w:r>
            <w:r>
              <w:rPr>
                <w:lang w:val="en-US" w:eastAsia="zh-CN"/>
              </w:rPr>
              <w:t>value</w:t>
            </w:r>
            <w:r w:rsidRPr="00B916EC">
              <w:rPr>
                <w:rFonts w:hint="eastAsia"/>
                <w:lang w:eastAsia="zh-CN"/>
              </w:rPr>
              <w:t>(s)</w:t>
            </w:r>
            <w:r w:rsidRPr="00B916EC">
              <w:rPr>
                <w:lang w:eastAsia="zh-CN"/>
              </w:rPr>
              <w:t>, it is</w:t>
            </w:r>
          </w:p>
          <w:p w:rsidR="00E121F1" w:rsidRPr="00B916EC" w:rsidRDefault="00E121F1" w:rsidP="00E121F1">
            <w:pPr>
              <w:pStyle w:val="B2"/>
              <w:ind w:firstLine="0"/>
              <w:rPr>
                <w:lang w:eastAsia="zh-CN"/>
              </w:rPr>
            </w:pPr>
            <w:r>
              <w:rPr>
                <w:noProof/>
                <w:position w:val="-34"/>
                <w:lang w:val="en-US" w:eastAsia="zh-CN"/>
              </w:rPr>
              <w:drawing>
                <wp:inline distT="0" distB="0" distL="0" distR="0" wp14:anchorId="6C760FC6" wp14:editId="0847FD7E">
                  <wp:extent cx="5771515" cy="466090"/>
                  <wp:effectExtent l="0" t="0" r="635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1515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lastRenderedPageBreak/>
              <w:t xml:space="preserve"> and </w:t>
            </w:r>
          </w:p>
          <w:p w:rsidR="00E121F1" w:rsidRPr="00B916EC" w:rsidRDefault="00E121F1" w:rsidP="00E121F1">
            <w:pPr>
              <w:pStyle w:val="B2"/>
              <w:ind w:firstLine="0"/>
              <w:rPr>
                <w:lang w:eastAsia="zh-CN"/>
              </w:rPr>
            </w:pPr>
            <w:r>
              <w:rPr>
                <w:noProof/>
                <w:position w:val="-34"/>
                <w:lang w:val="en-US" w:eastAsia="zh-CN"/>
              </w:rPr>
              <w:drawing>
                <wp:inline distT="0" distB="0" distL="0" distR="0" wp14:anchorId="4CD48717" wp14:editId="104F5FAA">
                  <wp:extent cx="5649595" cy="466090"/>
                  <wp:effectExtent l="0" t="0" r="8255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9595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, </w:t>
            </w:r>
          </w:p>
          <w:p w:rsidR="00E121F1" w:rsidRPr="0009732E" w:rsidRDefault="00E121F1" w:rsidP="00E121F1">
            <w:pPr>
              <w:pStyle w:val="B2"/>
              <w:ind w:firstLine="0"/>
              <w:rPr>
                <w:lang w:val="en-US" w:eastAsia="zh-CN"/>
              </w:rPr>
            </w:pPr>
            <w:r w:rsidRPr="00B916EC">
              <w:rPr>
                <w:lang w:eastAsia="zh-CN"/>
              </w:rPr>
              <w:t>the UE selects</w:t>
            </w:r>
            <w:r>
              <w:rPr>
                <w:lang w:val="en-US" w:eastAsia="zh-CN"/>
              </w:rPr>
              <w:t xml:space="preserve"> the first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015BC39" wp14:editId="6CE2AAC6">
                  <wp:extent cx="466090" cy="240030"/>
                  <wp:effectExtent l="0" t="0" r="0" b="762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Part 2 </w:t>
            </w:r>
            <w:r w:rsidRPr="00B916EC">
              <w:rPr>
                <w:rFonts w:hint="eastAsia"/>
                <w:lang w:eastAsia="zh-CN"/>
              </w:rPr>
              <w:t>CSI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report</w:t>
            </w:r>
            <w:r>
              <w:rPr>
                <w:lang w:val="en-US" w:eastAsia="zh-CN"/>
              </w:rPr>
              <w:t>s,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according to </w:t>
            </w:r>
            <w:r>
              <w:rPr>
                <w:lang w:val="en-US" w:eastAsia="zh-CN"/>
              </w:rPr>
              <w:t xml:space="preserve">respective </w:t>
            </w:r>
            <w:r>
              <w:rPr>
                <w:lang w:eastAsia="zh-CN"/>
              </w:rPr>
              <w:t xml:space="preserve">priority </w:t>
            </w:r>
            <w:r>
              <w:rPr>
                <w:lang w:val="en-US" w:eastAsia="zh-CN"/>
              </w:rPr>
              <w:t>value</w:t>
            </w:r>
            <w:r w:rsidRPr="00B916EC">
              <w:rPr>
                <w:rFonts w:hint="eastAsia"/>
                <w:lang w:eastAsia="zh-CN"/>
              </w:rPr>
              <w:t>(s)</w:t>
            </w:r>
            <w:r w:rsidRPr="00B916EC">
              <w:rPr>
                <w:lang w:eastAsia="zh-CN"/>
              </w:rPr>
              <w:t xml:space="preserve"> </w:t>
            </w:r>
            <w:r w:rsidRPr="00B916EC">
              <w:t>[6, TS 38.214]</w:t>
            </w:r>
            <w:r w:rsidRPr="00B916EC">
              <w:rPr>
                <w:lang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 xml:space="preserve">for transmission together with </w:t>
            </w:r>
            <w:r w:rsidRPr="00B916EC">
              <w:rPr>
                <w:lang w:eastAsia="zh-CN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>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 xml:space="preserve">SR </w:t>
            </w:r>
            <w:r w:rsidRPr="00B916EC">
              <w:rPr>
                <w:lang w:eastAsia="zh-CN"/>
              </w:rPr>
              <w:t xml:space="preserve">and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EBE667D" wp14:editId="796EAD49">
                  <wp:extent cx="276225" cy="240030"/>
                  <wp:effectExtent l="0" t="0" r="9525" b="762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r>
              <w:rPr>
                <w:lang w:val="en-US"/>
              </w:rPr>
              <w:t xml:space="preserve">Part 1 </w:t>
            </w:r>
            <w:r w:rsidRPr="00B916EC">
              <w:t xml:space="preserve">CSI reports </w:t>
            </w:r>
            <w:r w:rsidRPr="00B916EC">
              <w:rPr>
                <w:lang w:eastAsia="zh-CN"/>
              </w:rPr>
              <w:t>, where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5FACE98" wp14:editId="21D4677A">
                  <wp:extent cx="561340" cy="208280"/>
                  <wp:effectExtent l="0" t="0" r="0" b="127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is the number of </w:t>
            </w:r>
            <w:r>
              <w:rPr>
                <w:lang w:val="en-US" w:eastAsia="zh-CN"/>
              </w:rPr>
              <w:t xml:space="preserve">Part 1 </w:t>
            </w:r>
            <w:r w:rsidRPr="00B916EC">
              <w:rPr>
                <w:rFonts w:hint="eastAsia"/>
                <w:lang w:eastAsia="zh-CN"/>
              </w:rPr>
              <w:t xml:space="preserve">CSI report bits for the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6C926705" wp14:editId="47871165">
                  <wp:extent cx="180975" cy="189865"/>
                  <wp:effectExtent l="0" t="0" r="9525" b="635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CSI report</w:t>
            </w:r>
            <w:r w:rsidRPr="00B916EC">
              <w:rPr>
                <w:lang w:eastAsia="zh-CN"/>
              </w:rPr>
              <w:t xml:space="preserve"> and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3B31CCB" wp14:editId="29646E11">
                  <wp:extent cx="561340" cy="208280"/>
                  <wp:effectExtent l="0" t="0" r="0" b="127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is the number of </w:t>
            </w:r>
            <w:r>
              <w:rPr>
                <w:lang w:val="en-US" w:eastAsia="zh-CN"/>
              </w:rPr>
              <w:t xml:space="preserve">Part 2 </w:t>
            </w:r>
            <w:r w:rsidRPr="00B916EC">
              <w:rPr>
                <w:rFonts w:hint="eastAsia"/>
                <w:lang w:eastAsia="zh-CN"/>
              </w:rPr>
              <w:t xml:space="preserve">CSI report bits for the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CDF3F3F" wp14:editId="6B8A08C9">
                  <wp:extent cx="180975" cy="189865"/>
                  <wp:effectExtent l="0" t="0" r="9525" b="635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CSI report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priority </w:t>
            </w:r>
            <w:r>
              <w:rPr>
                <w:lang w:val="en-US" w:eastAsia="zh-CN"/>
              </w:rPr>
              <w:t>value</w:t>
            </w:r>
            <w:r w:rsidRPr="00B916EC">
              <w:t xml:space="preserve">,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97FEA00" wp14:editId="2B40D9E4">
                  <wp:extent cx="733425" cy="208280"/>
                  <wp:effectExtent l="0" t="0" r="9525" b="127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0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 w:rsidRPr="005B6D3F">
              <w:rPr>
                <w:lang w:val="en-US"/>
              </w:rPr>
              <w:t xml:space="preserve">is a number of CRC bits corresponding to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71F3DC23" wp14:editId="33512287">
                  <wp:extent cx="638175" cy="38925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6D3F">
              <w:rPr>
                <w:lang w:val="en-US"/>
              </w:rPr>
              <w:t xml:space="preserve">, and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4AA6599A" wp14:editId="6AC84A80">
                  <wp:extent cx="914400" cy="240030"/>
                  <wp:effectExtent l="0" t="0" r="0" b="762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6D3F">
              <w:rPr>
                <w:lang w:val="en-US"/>
              </w:rPr>
              <w:t xml:space="preserve"> is a number of CRC bits corresponding to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20DEFD5F" wp14:editId="25AAFC81">
                  <wp:extent cx="733425" cy="38925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E121F1" w:rsidRDefault="00E121F1" w:rsidP="00E121F1">
            <w:pPr>
              <w:pStyle w:val="B2"/>
              <w:rPr>
                <w:lang w:val="en-US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 xml:space="preserve">else, </w:t>
            </w:r>
            <w:r w:rsidRPr="00B916EC">
              <w:rPr>
                <w:rFonts w:hint="eastAsia"/>
                <w:lang w:eastAsia="zh-CN"/>
              </w:rPr>
              <w:t xml:space="preserve">the UE </w:t>
            </w:r>
            <w:r w:rsidRPr="00B916EC">
              <w:rPr>
                <w:lang w:eastAsia="zh-CN"/>
              </w:rPr>
              <w:t xml:space="preserve">drops all </w:t>
            </w:r>
            <w:r>
              <w:rPr>
                <w:lang w:eastAsia="zh-CN"/>
              </w:rPr>
              <w:t xml:space="preserve">Part 2 </w:t>
            </w:r>
            <w:r w:rsidRPr="00B916EC">
              <w:rPr>
                <w:lang w:eastAsia="zh-CN"/>
              </w:rPr>
              <w:t xml:space="preserve">CSI reports and </w:t>
            </w:r>
            <w:r w:rsidRPr="00B916EC">
              <w:rPr>
                <w:rFonts w:hint="eastAsia"/>
                <w:lang w:eastAsia="zh-CN"/>
              </w:rPr>
              <w:t>select</w:t>
            </w:r>
            <w:r w:rsidRPr="00B916EC">
              <w:rPr>
                <w:lang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2BA5B648" wp14:editId="0F4EC4B2">
                  <wp:extent cx="466090" cy="240030"/>
                  <wp:effectExtent l="0" t="0" r="0" b="762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Part 1 </w:t>
            </w:r>
            <w:r w:rsidRPr="00B916EC">
              <w:rPr>
                <w:rFonts w:hint="eastAsia"/>
                <w:lang w:eastAsia="zh-CN"/>
              </w:rPr>
              <w:t>CSI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report(s)</w:t>
            </w:r>
            <w:r w:rsidRPr="00B916EC">
              <w:rPr>
                <w:lang w:eastAsia="zh-CN"/>
              </w:rPr>
              <w:t>,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from the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BDCA0A7" wp14:editId="3A0C0527">
                  <wp:extent cx="276225" cy="240030"/>
                  <wp:effectExtent l="0" t="0" r="9525" b="762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CSI reports</w:t>
            </w:r>
            <w:r w:rsidRPr="00B916EC">
              <w:rPr>
                <w:rFonts w:hint="eastAsia"/>
                <w:lang w:eastAsia="zh-CN"/>
              </w:rPr>
              <w:t xml:space="preserve"> in ascending </w:t>
            </w:r>
            <w:r>
              <w:rPr>
                <w:lang w:eastAsia="zh-CN"/>
              </w:rPr>
              <w:t>priority value [6, TS 38.214]</w:t>
            </w:r>
            <w:r w:rsidRPr="00B916EC">
              <w:t xml:space="preserve">, </w:t>
            </w:r>
            <w:r w:rsidRPr="00B916EC">
              <w:rPr>
                <w:rFonts w:hint="eastAsia"/>
                <w:lang w:eastAsia="zh-CN"/>
              </w:rPr>
              <w:t xml:space="preserve">for transmission together with </w:t>
            </w:r>
            <w:r w:rsidRPr="00B916EC">
              <w:rPr>
                <w:lang w:eastAsia="zh-CN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>HARQ-ACK</w:t>
            </w:r>
            <w:r w:rsidRPr="000219E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B916EC">
              <w:rPr>
                <w:rFonts w:hint="eastAsia"/>
                <w:lang w:eastAsia="zh-CN"/>
              </w:rPr>
              <w:t>SR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information</w:t>
            </w:r>
            <w:r w:rsidRPr="00B916EC">
              <w:rPr>
                <w:lang w:eastAsia="zh-CN"/>
              </w:rPr>
              <w:t xml:space="preserve"> bits where</w:t>
            </w:r>
            <w:r w:rsidRPr="00B916EC">
              <w:rPr>
                <w:rFonts w:hint="eastAsia"/>
                <w:lang w:eastAsia="zh-CN"/>
              </w:rPr>
              <w:t xml:space="preserve"> the value of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A2E84E1" wp14:editId="65AC922A">
                  <wp:extent cx="466090" cy="240030"/>
                  <wp:effectExtent l="0" t="0" r="0" b="762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satisfies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noProof/>
                <w:position w:val="-36"/>
                <w:lang w:val="en-US" w:eastAsia="zh-CN"/>
              </w:rPr>
              <w:drawing>
                <wp:inline distT="0" distB="0" distL="0" distR="0" wp14:anchorId="28703ACA" wp14:editId="748C0F93">
                  <wp:extent cx="4123690" cy="56134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3690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36"/>
                <w:lang w:val="en-US" w:eastAsia="zh-CN"/>
              </w:rPr>
              <w:drawing>
                <wp:inline distT="0" distB="0" distL="0" distR="0" wp14:anchorId="3C3E8372" wp14:editId="45458ECB">
                  <wp:extent cx="4314190" cy="56134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190" cy="561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 w:rsidRPr="00B916EC">
              <w:rPr>
                <w:lang w:eastAsia="zh-CN"/>
              </w:rPr>
              <w:t>where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883EE8B" wp14:editId="18631A73">
                  <wp:extent cx="733425" cy="240030"/>
                  <wp:effectExtent l="0" t="0" r="9525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6D3F">
              <w:rPr>
                <w:lang w:val="en-US"/>
              </w:rPr>
              <w:t xml:space="preserve">is a number of CRC bits corresponding to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2CFA59FD" wp14:editId="1B5AF8D5">
                  <wp:extent cx="1475740" cy="46609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lang w:val="en-US"/>
              </w:rPr>
              <w:t>UCI bits,</w:t>
            </w:r>
            <w:r w:rsidRPr="005B6D3F">
              <w:rPr>
                <w:lang w:val="en-US"/>
              </w:rPr>
              <w:t xml:space="preserve"> and </w:t>
            </w:r>
            <w:r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0C08C685" wp14:editId="47B48634">
                  <wp:extent cx="914400" cy="240030"/>
                  <wp:effectExtent l="0" t="0" r="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B6D3F">
              <w:rPr>
                <w:lang w:val="en-US"/>
              </w:rPr>
              <w:t xml:space="preserve"> is a number of CRC bits corresponding to </w:t>
            </w:r>
            <w:r>
              <w:rPr>
                <w:noProof/>
                <w:position w:val="-24"/>
                <w:lang w:val="en-US" w:eastAsia="zh-CN"/>
              </w:rPr>
              <w:drawing>
                <wp:inline distT="0" distB="0" distL="0" distR="0" wp14:anchorId="738D40F8" wp14:editId="0D026042">
                  <wp:extent cx="1475740" cy="46609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7FCA">
              <w:rPr>
                <w:lang w:val="en-US"/>
              </w:rPr>
              <w:t xml:space="preserve"> </w:t>
            </w:r>
            <w:r>
              <w:rPr>
                <w:lang w:val="en-US"/>
              </w:rPr>
              <w:t>UCI bits.</w:t>
            </w:r>
          </w:p>
          <w:p w:rsidR="00E121F1" w:rsidRDefault="00E121F1" w:rsidP="00E121F1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 xml:space="preserve">a UE is provided </w:t>
            </w:r>
            <w:r>
              <w:t xml:space="preserve">a first interlace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 PRBs by </w:t>
            </w:r>
            <w:r w:rsidRPr="00284693">
              <w:rPr>
                <w:i/>
              </w:rPr>
              <w:t>interlace0</w:t>
            </w:r>
            <w:r>
              <w:t xml:space="preserve"> in </w:t>
            </w:r>
            <w:proofErr w:type="spellStart"/>
            <w:r w:rsidRPr="00284693">
              <w:rPr>
                <w:i/>
              </w:rPr>
              <w:t>InterlaceAllocation</w:t>
            </w:r>
            <w:proofErr w:type="spellEnd"/>
            <w:r>
              <w:t xml:space="preserve">, the UE </w:t>
            </w:r>
            <w:r w:rsidRPr="00324409">
              <w:rPr>
                <w:lang w:eastAsia="zh-CN"/>
              </w:rPr>
              <w:t>has</w:t>
            </w:r>
            <w:r>
              <w:rPr>
                <w:lang w:eastAsia="zh-CN"/>
              </w:rPr>
              <w:t xml:space="preserve"> HARQ-ACK, SR and sub-band CSI reports to transmit, and the UE determines a PUCCH resource with PUCCH format 3, where </w:t>
            </w:r>
          </w:p>
          <w:p w:rsidR="00E121F1" w:rsidRDefault="00E121F1" w:rsidP="00E121F1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the UE determines the PUCCH resource </w:t>
            </w:r>
            <w:r w:rsidRPr="00BF21D2">
              <w:rPr>
                <w:highlight w:val="cyan"/>
              </w:rPr>
              <w:t xml:space="preserve">using </w:t>
            </w:r>
            <w:r w:rsidRPr="00BF21D2">
              <w:rPr>
                <w:highlight w:val="cyan"/>
                <w:lang w:eastAsia="zh-CN"/>
              </w:rPr>
              <w:t>the PUCCH resource indicator field</w:t>
            </w:r>
            <w:r>
              <w:rPr>
                <w:lang w:eastAsia="zh-CN"/>
              </w:rPr>
              <w:t xml:space="preserve"> </w:t>
            </w:r>
            <w:r w:rsidRPr="000866AC">
              <w:rPr>
                <w:highlight w:val="yellow"/>
                <w:lang w:eastAsia="zh-CN"/>
              </w:rPr>
              <w:t>in a last of a number of DCI formats</w:t>
            </w:r>
            <w:r>
              <w:rPr>
                <w:lang w:eastAsia="zh-CN"/>
              </w:rPr>
              <w:t xml:space="preserve"> </w:t>
            </w:r>
            <w:r w:rsidRPr="00D47652">
              <w:rPr>
                <w:highlight w:val="green"/>
              </w:rPr>
              <w:t>that have a value of a PDSCH-to-</w:t>
            </w:r>
            <w:proofErr w:type="spellStart"/>
            <w:r w:rsidRPr="00D47652">
              <w:rPr>
                <w:highlight w:val="green"/>
              </w:rPr>
              <w:t>HARQ_feedback</w:t>
            </w:r>
            <w:proofErr w:type="spellEnd"/>
            <w:r w:rsidRPr="00D47652">
              <w:rPr>
                <w:highlight w:val="green"/>
              </w:rPr>
              <w:t xml:space="preserve"> timing indicator field indicating a same slot for the PUCCH transmission,</w:t>
            </w:r>
            <w:r w:rsidRPr="00D47652">
              <w:rPr>
                <w:highlight w:val="green"/>
                <w:lang w:val="en-US" w:eastAsia="zh-CN"/>
              </w:rPr>
              <w:t xml:space="preserve"> </w:t>
            </w:r>
            <w:r w:rsidRPr="00D47652">
              <w:rPr>
                <w:highlight w:val="green"/>
                <w:lang w:eastAsia="x-none"/>
              </w:rPr>
              <w:t xml:space="preserve">or </w:t>
            </w:r>
            <w:r w:rsidRPr="00D47652">
              <w:rPr>
                <w:highlight w:val="green"/>
                <w:lang w:val="en-US" w:eastAsia="x-none"/>
              </w:rPr>
              <w:t>a value provided by</w:t>
            </w:r>
            <w:r w:rsidRPr="00D47652">
              <w:rPr>
                <w:highlight w:val="green"/>
                <w:lang w:eastAsia="x-none"/>
              </w:rPr>
              <w:t xml:space="preserve"> </w:t>
            </w:r>
            <w:r w:rsidRPr="00D47652">
              <w:rPr>
                <w:i/>
                <w:iCs/>
                <w:highlight w:val="green"/>
                <w:lang w:eastAsia="x-none"/>
              </w:rPr>
              <w:t>dl-</w:t>
            </w:r>
            <w:proofErr w:type="spellStart"/>
            <w:r w:rsidRPr="00D47652">
              <w:rPr>
                <w:i/>
                <w:iCs/>
                <w:highlight w:val="green"/>
                <w:lang w:eastAsia="x-none"/>
              </w:rPr>
              <w:t>DataToUL</w:t>
            </w:r>
            <w:proofErr w:type="spellEnd"/>
            <w:r w:rsidRPr="00D47652">
              <w:rPr>
                <w:i/>
                <w:iCs/>
                <w:highlight w:val="green"/>
                <w:lang w:eastAsia="x-none"/>
              </w:rPr>
              <w:t xml:space="preserve">-ACK </w:t>
            </w:r>
            <w:r w:rsidRPr="00D47652">
              <w:rPr>
                <w:highlight w:val="green"/>
                <w:lang w:val="en-US" w:eastAsia="x-none"/>
              </w:rPr>
              <w:t xml:space="preserve">or </w:t>
            </w:r>
            <w:r w:rsidRPr="00D47652">
              <w:rPr>
                <w:i/>
                <w:iCs/>
                <w:highlight w:val="green"/>
                <w:lang w:eastAsia="x-none"/>
              </w:rPr>
              <w:t>dl-</w:t>
            </w:r>
            <w:proofErr w:type="spellStart"/>
            <w:r w:rsidRPr="00D47652">
              <w:rPr>
                <w:i/>
                <w:iCs/>
                <w:highlight w:val="green"/>
                <w:lang w:eastAsia="x-none"/>
              </w:rPr>
              <w:t>DataToUL</w:t>
            </w:r>
            <w:proofErr w:type="spellEnd"/>
            <w:r w:rsidRPr="00D47652">
              <w:rPr>
                <w:i/>
                <w:iCs/>
                <w:highlight w:val="green"/>
                <w:lang w:eastAsia="x-none"/>
              </w:rPr>
              <w:t>-ACK</w:t>
            </w:r>
            <w:r w:rsidRPr="00D47652">
              <w:rPr>
                <w:i/>
                <w:iCs/>
                <w:highlight w:val="green"/>
                <w:lang w:val="en-US" w:eastAsia="x-none"/>
              </w:rPr>
              <w:t>-r16</w:t>
            </w:r>
            <w:r w:rsidRPr="00D47652">
              <w:rPr>
                <w:highlight w:val="green"/>
                <w:lang w:val="en-US" w:eastAsia="x-none"/>
              </w:rPr>
              <w:t xml:space="preserve"> or </w:t>
            </w:r>
            <w:r w:rsidRPr="00D47652">
              <w:rPr>
                <w:i/>
                <w:iCs/>
                <w:highlight w:val="green"/>
                <w:lang w:eastAsia="x-none"/>
              </w:rPr>
              <w:t xml:space="preserve">dl-DataToUL-ACK-DCI-1-2 </w:t>
            </w:r>
            <w:r w:rsidRPr="00D47652">
              <w:rPr>
                <w:highlight w:val="green"/>
                <w:lang w:eastAsia="x-none"/>
              </w:rPr>
              <w:t>if the PDSCH-to-</w:t>
            </w:r>
            <w:proofErr w:type="spellStart"/>
            <w:r w:rsidRPr="00D47652">
              <w:rPr>
                <w:highlight w:val="green"/>
                <w:lang w:eastAsia="x-none"/>
              </w:rPr>
              <w:t>HARQ_feedback</w:t>
            </w:r>
            <w:proofErr w:type="spellEnd"/>
            <w:r w:rsidRPr="00D47652">
              <w:rPr>
                <w:highlight w:val="green"/>
                <w:lang w:eastAsia="x-none"/>
              </w:rPr>
              <w:t xml:space="preserve"> timing indicator field is not present in </w:t>
            </w:r>
            <w:r w:rsidRPr="00D47652">
              <w:rPr>
                <w:highlight w:val="green"/>
                <w:lang w:val="en-US" w:eastAsia="x-none"/>
              </w:rPr>
              <w:t>the last</w:t>
            </w:r>
            <w:r w:rsidRPr="00D47652">
              <w:rPr>
                <w:highlight w:val="green"/>
                <w:lang w:eastAsia="x-none"/>
              </w:rPr>
              <w:t xml:space="preserve"> DCI format</w:t>
            </w:r>
            <w:r w:rsidRPr="00D47652">
              <w:rPr>
                <w:highlight w:val="green"/>
                <w:lang w:val="en-US" w:eastAsia="x-none"/>
              </w:rPr>
              <w:t>,</w:t>
            </w:r>
            <w:r w:rsidRPr="00B90E28">
              <w:rPr>
                <w:lang w:val="en-US" w:eastAsia="x-none"/>
              </w:rPr>
              <w:t xml:space="preserve"> </w:t>
            </w:r>
            <w:r>
              <w:rPr>
                <w:lang w:val="en-US" w:eastAsia="zh-CN"/>
              </w:rPr>
              <w:t xml:space="preserve">from a PUCCH resource set provided to the UE for HARQ-ACK transmission, and </w:t>
            </w:r>
          </w:p>
          <w:p w:rsidR="00E121F1" w:rsidRPr="00577A1B" w:rsidRDefault="00E121F1" w:rsidP="00E121F1">
            <w:pPr>
              <w:pStyle w:val="B1"/>
            </w:pPr>
            <w:r>
              <w:t>-</w:t>
            </w:r>
            <w:r>
              <w:tab/>
            </w:r>
            <w:r>
              <w:rPr>
                <w:lang w:val="en-US" w:eastAsia="zh-CN"/>
              </w:rPr>
              <w:t xml:space="preserve">the UE determines the PUCCH resource set as </w:t>
            </w:r>
            <w:r>
              <w:t xml:space="preserve">described in clauses 9.2.1 and 9.2.3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UCI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UCI bits</w:t>
            </w:r>
          </w:p>
          <w:p w:rsidR="00E121F1" w:rsidRDefault="00E121F1" w:rsidP="00E121F1">
            <w:pPr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:rsidR="00E121F1" w:rsidRPr="00B916EC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 xml:space="preserve">if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ACK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SR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CSI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CRC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e>
              </m:d>
              <m:r>
                <w:rPr>
                  <w:rFonts w:ascii="Cambria Math" w:hAnsi="Cambria Math"/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sc,ctrl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symb-UCI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r</m:t>
              </m:r>
            </m:oMath>
            <w:r>
              <w:t>,</w:t>
            </w:r>
            <w:r w:rsidRPr="00B916EC">
              <w:t xml:space="preserve"> </w:t>
            </w:r>
            <w:r w:rsidRPr="00B916EC">
              <w:rPr>
                <w:rFonts w:hint="eastAsia"/>
                <w:lang w:eastAsia="zh-CN"/>
              </w:rPr>
              <w:t>the UE transmit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the 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 xml:space="preserve">SR and </w:t>
            </w:r>
            <w:r w:rsidRPr="00B916EC"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CSI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total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916EC"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CSI </w:t>
            </w:r>
            <w:r w:rsidRPr="00B916EC">
              <w:rPr>
                <w:lang w:eastAsia="zh-CN"/>
              </w:rPr>
              <w:t>report bits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 a PUCCH over the first interlace</w:t>
            </w:r>
            <w:r>
              <w:t xml:space="preserve"> </w:t>
            </w:r>
          </w:p>
          <w:p w:rsidR="00E121F1" w:rsidRPr="00B916EC" w:rsidRDefault="00E121F1" w:rsidP="00E121F1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else </w:t>
            </w:r>
            <w:r w:rsidRPr="00B916EC">
              <w:rPr>
                <w:rFonts w:hint="eastAsia"/>
                <w:lang w:eastAsia="zh-CN"/>
              </w:rPr>
              <w:t>if</w:t>
            </w:r>
            <w:r>
              <w:rPr>
                <w:lang w:eastAsia="zh-CN"/>
              </w:rPr>
              <w:t xml:space="preserve"> the UE is provided </w:t>
            </w:r>
            <w:r>
              <w:rPr>
                <w:lang w:val="en-US"/>
              </w:rPr>
              <w:t xml:space="preserve">a second interlace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eastAsia="zh-CN"/>
              </w:rPr>
              <w:t xml:space="preserve"> PRBs </w:t>
            </w:r>
            <w:r>
              <w:rPr>
                <w:lang w:val="en-US"/>
              </w:rPr>
              <w:t xml:space="preserve">by </w:t>
            </w:r>
            <w:r w:rsidRPr="00284693">
              <w:rPr>
                <w:i/>
              </w:rPr>
              <w:t>interlace1</w:t>
            </w:r>
            <w:r>
              <w:t xml:space="preserve"> and </w:t>
            </w:r>
            <w:r w:rsidRPr="00B916EC">
              <w:rPr>
                <w:rFonts w:hint="eastAsia"/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ACK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SR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CSI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O</m:t>
                      </m:r>
                    </m:e>
                    <m:sub>
                      <m:r>
                        <m:rPr>
                          <m:nor/>
                        </m:rPr>
                        <m:t>CRC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</m:e>
              </m:d>
              <m:r>
                <w:rPr>
                  <w:rFonts w:ascii="Cambria Math" w:hAnsi="Cambria Math"/>
                </w:rPr>
                <m:t>≤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Interlace,0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m:t>PUCCH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m:t>Interlace,1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m:t>PUCCH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</m:e>
              </m:d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sc,ctrl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symb-UCI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w:rPr>
                  <w:rFonts w:ascii="Cambria Math" w:hAnsi="Cambria Math" w:cs="Cambria Math"/>
                </w:rPr>
                <m:t>⋅</m:t>
              </m:r>
              <m:r>
                <w:rPr>
                  <w:rFonts w:ascii="Cambria Math" w:hAnsi="Cambria Math"/>
                </w:rPr>
                <m:t>r</m:t>
              </m:r>
            </m:oMath>
            <w:r>
              <w:rPr>
                <w:lang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the UE transmit</w:t>
            </w:r>
            <w:r>
              <w:rPr>
                <w:lang w:val="en-US" w:eastAsia="zh-CN"/>
              </w:rPr>
              <w:t>s</w:t>
            </w:r>
            <w:r w:rsidRPr="00B916EC">
              <w:rPr>
                <w:rFonts w:hint="eastAsia"/>
                <w:lang w:eastAsia="zh-CN"/>
              </w:rPr>
              <w:t xml:space="preserve"> the 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SR</w:t>
            </w:r>
            <w:r>
              <w:rPr>
                <w:lang w:val="en-US" w:eastAsia="zh-CN"/>
              </w:rPr>
              <w:t>,</w:t>
            </w:r>
            <w:r w:rsidRPr="00B916EC">
              <w:rPr>
                <w:rFonts w:hint="eastAsia"/>
                <w:lang w:eastAsia="zh-CN"/>
              </w:rPr>
              <w:t xml:space="preserve"> and CSI </w:t>
            </w:r>
            <w:r>
              <w:rPr>
                <w:lang w:val="en-US" w:eastAsia="zh-CN"/>
              </w:rPr>
              <w:t xml:space="preserve">reports </w:t>
            </w:r>
            <w:r w:rsidRPr="00B916EC">
              <w:rPr>
                <w:rFonts w:hint="eastAsia"/>
                <w:lang w:eastAsia="zh-CN"/>
              </w:rPr>
              <w:t xml:space="preserve">bits </w:t>
            </w:r>
            <w:r>
              <w:rPr>
                <w:lang w:eastAsia="zh-CN"/>
              </w:rPr>
              <w:t>in a PUCCH over both the first and second interlace</w:t>
            </w:r>
            <w:r>
              <w:t>s</w:t>
            </w:r>
          </w:p>
          <w:p w:rsidR="00E121F1" w:rsidRPr="00E121F1" w:rsidRDefault="00E121F1" w:rsidP="00E121F1">
            <w:pPr>
              <w:pStyle w:val="B1"/>
              <w:rPr>
                <w:lang w:val="en-US" w:eastAsia="zh-CN"/>
              </w:rPr>
            </w:pPr>
            <w:r w:rsidRPr="00276D17">
              <w:rPr>
                <w:lang w:eastAsia="zh-CN"/>
              </w:rPr>
              <w:t>-</w:t>
            </w:r>
            <w:r w:rsidRPr="00276D17">
              <w:rPr>
                <w:lang w:eastAsia="zh-CN"/>
              </w:rPr>
              <w:tab/>
              <w:t xml:space="preserve">else, the procedure is same as the corresponding one when the UE is provided </w:t>
            </w:r>
            <w:r w:rsidRPr="00276D17">
              <w:rPr>
                <w:i/>
              </w:rPr>
              <w:t>PUCCH-</w:t>
            </w:r>
            <w:proofErr w:type="spellStart"/>
            <w:r w:rsidRPr="00276D17">
              <w:rPr>
                <w:i/>
              </w:rPr>
              <w:t>ResourceSet</w:t>
            </w:r>
            <w:proofErr w:type="spellEnd"/>
            <w:r w:rsidRPr="00276D17">
              <w:rPr>
                <w:iCs/>
              </w:rPr>
              <w:t xml:space="preserve"> by </w:t>
            </w:r>
            <w:r w:rsidRPr="00276D17">
              <w:rPr>
                <w:iCs/>
              </w:rPr>
              <w:lastRenderedPageBreak/>
              <w:t xml:space="preserve">replacing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276D17">
              <w:t xml:space="preserve"> </w:t>
            </w:r>
            <w:r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t xml:space="preserve">, or, if the UE is provided </w:t>
            </w:r>
            <w:r w:rsidRPr="00284693">
              <w:rPr>
                <w:i/>
              </w:rPr>
              <w:t>interlace1</w:t>
            </w:r>
            <w:r>
              <w:t xml:space="preserve">, </w:t>
            </w:r>
            <w:r w:rsidRPr="00276D17">
              <w:t xml:space="preserve">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Interlace,0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Interlace,1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m:t>PUCCH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>
              <w:rPr>
                <w:lang w:val="en-US"/>
              </w:rPr>
              <w:t>.</w:t>
            </w:r>
          </w:p>
        </w:tc>
      </w:tr>
    </w:tbl>
    <w:p w:rsidR="00A51ADD" w:rsidRPr="000937E2" w:rsidRDefault="00A51ADD" w:rsidP="001230AB">
      <w:pPr>
        <w:pStyle w:val="a0"/>
        <w:spacing w:beforeLines="50" w:before="120"/>
        <w:rPr>
          <w:rFonts w:eastAsiaTheme="minorEastAsia"/>
          <w:lang w:eastAsia="zh-CN"/>
        </w:rPr>
      </w:pPr>
    </w:p>
    <w:p w:rsidR="005935B8" w:rsidRPr="00AC7930" w:rsidRDefault="00830F4E" w:rsidP="00B61F2E">
      <w:pPr>
        <w:pStyle w:val="1"/>
        <w:numPr>
          <w:ilvl w:val="0"/>
          <w:numId w:val="2"/>
        </w:numPr>
        <w:jc w:val="both"/>
      </w:pPr>
      <w:r w:rsidRPr="00AC7930">
        <w:rPr>
          <w:rFonts w:hint="eastAsia"/>
        </w:rPr>
        <w:t>Conclusion</w:t>
      </w:r>
      <w:r w:rsidR="00BB5E8A">
        <w:rPr>
          <w:rFonts w:hint="eastAsia"/>
        </w:rPr>
        <w:t>s</w:t>
      </w:r>
    </w:p>
    <w:p w:rsidR="009D6912" w:rsidRDefault="009C63B3" w:rsidP="00757276">
      <w:pPr>
        <w:pStyle w:val="a0"/>
        <w:rPr>
          <w:rFonts w:eastAsia="宋体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discussed </w:t>
      </w:r>
      <w:r w:rsidR="00AF3FC5">
        <w:rPr>
          <w:rFonts w:eastAsiaTheme="minorEastAsia" w:hint="eastAsia"/>
          <w:lang w:eastAsia="zh-CN"/>
        </w:rPr>
        <w:t>the issues for PUCCH resource determination</w:t>
      </w:r>
      <w:r w:rsidR="00AA7F9B">
        <w:rPr>
          <w:rFonts w:ascii="Times" w:eastAsia="微软雅黑" w:hAnsi="Times" w:hint="eastAsia"/>
          <w:bCs/>
          <w:lang w:val="en-GB" w:eastAsia="zh-CN"/>
        </w:rPr>
        <w:t xml:space="preserve"> </w:t>
      </w:r>
      <w:r w:rsidR="00581CD9" w:rsidRPr="00B85E33">
        <w:rPr>
          <w:rFonts w:eastAsia="宋体" w:hint="eastAsia"/>
          <w:lang w:eastAsia="zh-CN"/>
        </w:rPr>
        <w:t>with</w:t>
      </w:r>
      <w:r w:rsidR="008C105C">
        <w:rPr>
          <w:rFonts w:eastAsia="宋体" w:hint="eastAsia"/>
          <w:color w:val="000000"/>
          <w:lang w:eastAsia="zh-CN"/>
        </w:rPr>
        <w:t xml:space="preserve"> </w:t>
      </w:r>
      <w:r w:rsidR="009843FB">
        <w:rPr>
          <w:rFonts w:eastAsia="宋体" w:hint="eastAsia"/>
          <w:color w:val="000000"/>
          <w:lang w:eastAsia="zh-CN"/>
        </w:rPr>
        <w:t xml:space="preserve">the following </w:t>
      </w:r>
      <w:r w:rsidR="008C105C">
        <w:rPr>
          <w:rFonts w:eastAsia="宋体" w:hint="eastAsia"/>
          <w:color w:val="000000"/>
          <w:lang w:eastAsia="zh-CN"/>
        </w:rPr>
        <w:t>proposal</w:t>
      </w:r>
      <w:r w:rsidR="00CF75C0">
        <w:rPr>
          <w:rFonts w:eastAsia="宋体" w:hint="eastAsia"/>
          <w:color w:val="000000"/>
          <w:lang w:eastAsia="zh-CN"/>
        </w:rPr>
        <w:t xml:space="preserve"> and two draft CRs</w:t>
      </w:r>
      <w:r w:rsidR="009843FB">
        <w:rPr>
          <w:rFonts w:eastAsia="宋体" w:hint="eastAsia"/>
          <w:lang w:eastAsia="zh-CN"/>
        </w:rPr>
        <w:t>.</w:t>
      </w:r>
    </w:p>
    <w:p w:rsidR="00AA48F5" w:rsidRPr="00AA48F5" w:rsidRDefault="00AA48F5" w:rsidP="00AA48F5">
      <w:pPr>
        <w:pStyle w:val="a0"/>
        <w:rPr>
          <w:rFonts w:eastAsiaTheme="minorEastAsia"/>
          <w:b/>
          <w:i/>
          <w:lang w:val="en-GB" w:eastAsia="zh-CN"/>
        </w:rPr>
      </w:pPr>
      <w:r w:rsidRPr="00AA48F5">
        <w:rPr>
          <w:rFonts w:eastAsiaTheme="minorEastAsia" w:hint="eastAsia"/>
          <w:b/>
          <w:i/>
          <w:lang w:val="en-GB" w:eastAsia="zh-CN"/>
        </w:rPr>
        <w:t xml:space="preserve">Proposal: To agree either Draft CR1 or Draft CR2 </w:t>
      </w:r>
      <w:r>
        <w:rPr>
          <w:rFonts w:eastAsiaTheme="minorEastAsia" w:hint="eastAsia"/>
          <w:b/>
          <w:i/>
          <w:lang w:val="en-GB" w:eastAsia="zh-CN"/>
        </w:rPr>
        <w:t xml:space="preserve">for TS 38.213 </w:t>
      </w:r>
      <w:r w:rsidRPr="00AA48F5">
        <w:rPr>
          <w:rFonts w:eastAsiaTheme="minorEastAsia" w:hint="eastAsia"/>
          <w:b/>
          <w:i/>
          <w:lang w:val="en-GB" w:eastAsia="zh-CN"/>
        </w:rPr>
        <w:t>to solve the issues of PUCCH resource determination</w:t>
      </w:r>
      <w:r>
        <w:rPr>
          <w:rFonts w:eastAsiaTheme="minorEastAsia" w:hint="eastAsia"/>
          <w:b/>
          <w:i/>
          <w:lang w:val="en-GB" w:eastAsia="zh-CN"/>
        </w:rPr>
        <w:t xml:space="preserve"> from Rel-16.</w:t>
      </w:r>
      <w:bookmarkStart w:id="21" w:name="_GoBack"/>
      <w:bookmarkEnd w:id="21"/>
    </w:p>
    <w:p w:rsidR="00841645" w:rsidRPr="00AA48F5" w:rsidRDefault="00841645" w:rsidP="00841645">
      <w:pPr>
        <w:pStyle w:val="a0"/>
        <w:rPr>
          <w:rFonts w:eastAsiaTheme="minorEastAsia"/>
          <w:b/>
          <w:lang w:val="en-GB" w:eastAsia="zh-CN"/>
        </w:rPr>
      </w:pPr>
    </w:p>
    <w:p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:rsidR="00486523" w:rsidRPr="00486523" w:rsidRDefault="00486523" w:rsidP="00486523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3GPP TS 38.213, V16.13.0, 2023-03</w:t>
      </w:r>
    </w:p>
    <w:p w:rsidR="00425A74" w:rsidRPr="00486523" w:rsidRDefault="00486523" w:rsidP="00425A74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22" w:name="_Ref131086574"/>
      <w:bookmarkStart w:id="23" w:name="_Ref126761925"/>
      <w:bookmarkStart w:id="24" w:name="_Ref131082315"/>
      <w:r w:rsidRPr="00486523">
        <w:rPr>
          <w:rFonts w:eastAsia="宋体"/>
          <w:bCs/>
          <w:lang w:val="en-GB" w:eastAsia="zh-CN"/>
        </w:rPr>
        <w:t>R1-2202898</w:t>
      </w:r>
      <w:r w:rsidR="002A387C">
        <w:rPr>
          <w:rFonts w:eastAsia="宋体" w:hint="eastAsia"/>
          <w:lang w:eastAsia="zh-CN"/>
        </w:rPr>
        <w:t xml:space="preserve">, </w:t>
      </w:r>
      <w:r w:rsidRPr="00FF23A5">
        <w:t>C</w:t>
      </w:r>
      <w:r>
        <w:t>larification</w:t>
      </w:r>
      <w:r w:rsidRPr="00FF23A5">
        <w:t xml:space="preserve"> of</w:t>
      </w:r>
      <w:r>
        <w:t xml:space="preserve"> the </w:t>
      </w:r>
      <w:r w:rsidRPr="00D06504">
        <w:t xml:space="preserve">SPS PDSCH activation and </w:t>
      </w:r>
      <w:r>
        <w:t>HARQ-ACK transmission</w:t>
      </w:r>
      <w:r w:rsidRPr="00D06504">
        <w:t xml:space="preserve"> for the 1st SPS PDSCH</w:t>
      </w:r>
      <w:r w:rsidR="002A387C">
        <w:rPr>
          <w:rFonts w:eastAsia="宋体" w:hint="eastAsia"/>
          <w:lang w:eastAsia="zh-CN"/>
        </w:rPr>
        <w:t xml:space="preserve">, </w:t>
      </w:r>
      <w:r w:rsidRPr="00486523">
        <w:rPr>
          <w:rFonts w:eastAsia="宋体"/>
          <w:lang w:val="en-GB" w:eastAsia="zh-CN"/>
        </w:rPr>
        <w:fldChar w:fldCharType="begin"/>
      </w:r>
      <w:r w:rsidRPr="00486523">
        <w:rPr>
          <w:rFonts w:eastAsia="宋体"/>
          <w:lang w:val="en-GB" w:eastAsia="zh-CN"/>
        </w:rPr>
        <w:instrText xml:space="preserve"> DOCPROPERTY  SourceIfWg  \* MERGEFORMAT </w:instrText>
      </w:r>
      <w:r w:rsidRPr="00486523">
        <w:rPr>
          <w:rFonts w:eastAsia="宋体"/>
          <w:lang w:val="en-GB" w:eastAsia="zh-CN"/>
        </w:rPr>
        <w:fldChar w:fldCharType="separate"/>
      </w:r>
      <w:r w:rsidRPr="00486523">
        <w:rPr>
          <w:rFonts w:eastAsia="宋体"/>
          <w:lang w:val="en-GB" w:eastAsia="zh-CN"/>
        </w:rPr>
        <w:t>Moderator (Nokia)</w:t>
      </w:r>
      <w:r w:rsidRPr="00486523">
        <w:rPr>
          <w:rFonts w:eastAsia="宋体"/>
          <w:lang w:eastAsia="zh-CN"/>
        </w:rPr>
        <w:fldChar w:fldCharType="end"/>
      </w:r>
      <w:r w:rsidR="002A387C">
        <w:rPr>
          <w:rFonts w:eastAsia="宋体" w:hint="eastAsia"/>
          <w:lang w:eastAsia="zh-CN"/>
        </w:rPr>
        <w:t>, RAN1#</w:t>
      </w:r>
      <w:bookmarkEnd w:id="22"/>
      <w:r>
        <w:rPr>
          <w:rFonts w:eastAsia="宋体" w:hint="eastAsia"/>
          <w:lang w:eastAsia="zh-CN"/>
        </w:rPr>
        <w:t>108-e</w:t>
      </w:r>
      <w:bookmarkEnd w:id="23"/>
      <w:bookmarkEnd w:id="24"/>
    </w:p>
    <w:sectPr w:rsidR="00425A74" w:rsidRPr="00486523" w:rsidSect="00785BEB">
      <w:headerReference w:type="default" r:id="rId5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D20" w:rsidRDefault="00950D20" w:rsidP="00E9523A">
      <w:pPr>
        <w:ind w:left="-2"/>
      </w:pPr>
      <w:r>
        <w:separator/>
      </w:r>
    </w:p>
  </w:endnote>
  <w:endnote w:type="continuationSeparator" w:id="0">
    <w:p w:rsidR="00950D20" w:rsidRDefault="00950D2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D20" w:rsidRDefault="00950D20" w:rsidP="00E9523A">
      <w:pPr>
        <w:ind w:left="-2"/>
      </w:pPr>
      <w:r>
        <w:separator/>
      </w:r>
    </w:p>
  </w:footnote>
  <w:footnote w:type="continuationSeparator" w:id="0">
    <w:p w:rsidR="00950D20" w:rsidRDefault="00950D2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B20" w:rsidRPr="001A329E" w:rsidRDefault="00497B2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6B3E"/>
    <w:multiLevelType w:val="hybridMultilevel"/>
    <w:tmpl w:val="3856B7C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251094A"/>
    <w:multiLevelType w:val="hybridMultilevel"/>
    <w:tmpl w:val="26DAEA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065E7E69"/>
    <w:multiLevelType w:val="hybridMultilevel"/>
    <w:tmpl w:val="891EAB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154C69"/>
    <w:multiLevelType w:val="hybridMultilevel"/>
    <w:tmpl w:val="9998C86C"/>
    <w:lvl w:ilvl="0" w:tplc="D51656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615BA4"/>
    <w:multiLevelType w:val="hybridMultilevel"/>
    <w:tmpl w:val="E33868A2"/>
    <w:lvl w:ilvl="0" w:tplc="A1885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2C2A6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487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3CA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10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56E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8C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0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82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16C5AC5"/>
    <w:multiLevelType w:val="hybridMultilevel"/>
    <w:tmpl w:val="5C0CC9B6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3140158"/>
    <w:multiLevelType w:val="hybridMultilevel"/>
    <w:tmpl w:val="82D6E068"/>
    <w:lvl w:ilvl="0" w:tplc="7D8266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CFC50">
      <w:start w:val="142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184D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EA5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C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0A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C2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FCD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21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30102D"/>
    <w:multiLevelType w:val="hybridMultilevel"/>
    <w:tmpl w:val="5696119C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7DC2F8D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170B6E"/>
    <w:multiLevelType w:val="hybridMultilevel"/>
    <w:tmpl w:val="7AFCB3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929F5"/>
    <w:multiLevelType w:val="hybridMultilevel"/>
    <w:tmpl w:val="9886DB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3A550E"/>
    <w:multiLevelType w:val="hybridMultilevel"/>
    <w:tmpl w:val="4C9A067A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8">
    <w:nsid w:val="5B977766"/>
    <w:multiLevelType w:val="hybridMultilevel"/>
    <w:tmpl w:val="79566854"/>
    <w:lvl w:ilvl="0" w:tplc="13EEE13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50E060A"/>
    <w:multiLevelType w:val="hybridMultilevel"/>
    <w:tmpl w:val="A622D314"/>
    <w:lvl w:ilvl="0" w:tplc="E23CD13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31248D7"/>
    <w:multiLevelType w:val="hybridMultilevel"/>
    <w:tmpl w:val="858A68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60D1012"/>
    <w:multiLevelType w:val="hybridMultilevel"/>
    <w:tmpl w:val="3C4226B8"/>
    <w:lvl w:ilvl="0" w:tplc="AC14E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D1C72F8"/>
    <w:multiLevelType w:val="hybridMultilevel"/>
    <w:tmpl w:val="E34EA718"/>
    <w:lvl w:ilvl="0" w:tplc="7D8266F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D30CFC50">
      <w:start w:val="142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A602306E">
      <w:numFmt w:val="bullet"/>
      <w:lvlText w:val="-"/>
      <w:lvlJc w:val="left"/>
      <w:pPr>
        <w:ind w:left="1620" w:hanging="420"/>
      </w:pPr>
      <w:rPr>
        <w:rFonts w:ascii="Calibri" w:eastAsia="Calibri" w:hAnsi="Calibri" w:cs="Calibri" w:hint="default"/>
      </w:rPr>
    </w:lvl>
    <w:lvl w:ilvl="3" w:tplc="59101B88">
      <w:start w:val="6"/>
      <w:numFmt w:val="bullet"/>
      <w:lvlText w:val="-"/>
      <w:lvlJc w:val="left"/>
      <w:pPr>
        <w:ind w:left="204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7"/>
  </w:num>
  <w:num w:numId="4">
    <w:abstractNumId w:val="10"/>
  </w:num>
  <w:num w:numId="5">
    <w:abstractNumId w:val="16"/>
  </w:num>
  <w:num w:numId="6">
    <w:abstractNumId w:val="3"/>
  </w:num>
  <w:num w:numId="7">
    <w:abstractNumId w:val="8"/>
  </w:num>
  <w:num w:numId="8">
    <w:abstractNumId w:val="22"/>
  </w:num>
  <w:num w:numId="9">
    <w:abstractNumId w:val="19"/>
  </w:num>
  <w:num w:numId="10">
    <w:abstractNumId w:val="4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6"/>
  </w:num>
  <w:num w:numId="16">
    <w:abstractNumId w:val="1"/>
  </w:num>
  <w:num w:numId="17">
    <w:abstractNumId w:val="18"/>
  </w:num>
  <w:num w:numId="18">
    <w:abstractNumId w:val="13"/>
  </w:num>
  <w:num w:numId="19">
    <w:abstractNumId w:val="12"/>
  </w:num>
  <w:num w:numId="20">
    <w:abstractNumId w:val="20"/>
  </w:num>
  <w:num w:numId="21">
    <w:abstractNumId w:val="24"/>
  </w:num>
  <w:num w:numId="22">
    <w:abstractNumId w:val="14"/>
  </w:num>
  <w:num w:numId="23">
    <w:abstractNumId w:val="15"/>
  </w:num>
  <w:num w:numId="24">
    <w:abstractNumId w:val="23"/>
  </w:num>
  <w:num w:numId="2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F72"/>
    <w:rsid w:val="00000FB2"/>
    <w:rsid w:val="000011C4"/>
    <w:rsid w:val="000013E7"/>
    <w:rsid w:val="00001569"/>
    <w:rsid w:val="00001B54"/>
    <w:rsid w:val="00001C50"/>
    <w:rsid w:val="00001C9B"/>
    <w:rsid w:val="00001F36"/>
    <w:rsid w:val="00001FE6"/>
    <w:rsid w:val="00002421"/>
    <w:rsid w:val="00002525"/>
    <w:rsid w:val="00002AC8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B1"/>
    <w:rsid w:val="00010518"/>
    <w:rsid w:val="000105C0"/>
    <w:rsid w:val="00010A31"/>
    <w:rsid w:val="00010BFE"/>
    <w:rsid w:val="00010F26"/>
    <w:rsid w:val="00011014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FE3"/>
    <w:rsid w:val="0001436C"/>
    <w:rsid w:val="00014C18"/>
    <w:rsid w:val="00015419"/>
    <w:rsid w:val="000159FF"/>
    <w:rsid w:val="00015B97"/>
    <w:rsid w:val="000161ED"/>
    <w:rsid w:val="000162EF"/>
    <w:rsid w:val="00016490"/>
    <w:rsid w:val="00017246"/>
    <w:rsid w:val="00017344"/>
    <w:rsid w:val="0001761E"/>
    <w:rsid w:val="00017B9D"/>
    <w:rsid w:val="00017BD0"/>
    <w:rsid w:val="0002041B"/>
    <w:rsid w:val="00020F4C"/>
    <w:rsid w:val="0002113E"/>
    <w:rsid w:val="00021163"/>
    <w:rsid w:val="000216C3"/>
    <w:rsid w:val="0002182E"/>
    <w:rsid w:val="00021C2C"/>
    <w:rsid w:val="00022A19"/>
    <w:rsid w:val="00022E1A"/>
    <w:rsid w:val="00022E1F"/>
    <w:rsid w:val="00022F27"/>
    <w:rsid w:val="00023317"/>
    <w:rsid w:val="0002348B"/>
    <w:rsid w:val="00023C38"/>
    <w:rsid w:val="00023C59"/>
    <w:rsid w:val="00023DEF"/>
    <w:rsid w:val="00023E9E"/>
    <w:rsid w:val="00023FDB"/>
    <w:rsid w:val="000242E9"/>
    <w:rsid w:val="00024682"/>
    <w:rsid w:val="00025FB0"/>
    <w:rsid w:val="0002621D"/>
    <w:rsid w:val="000262F8"/>
    <w:rsid w:val="000266A1"/>
    <w:rsid w:val="00026721"/>
    <w:rsid w:val="00026A0E"/>
    <w:rsid w:val="00026A99"/>
    <w:rsid w:val="00026FC0"/>
    <w:rsid w:val="000276D4"/>
    <w:rsid w:val="00030655"/>
    <w:rsid w:val="000307A0"/>
    <w:rsid w:val="000312BB"/>
    <w:rsid w:val="00031371"/>
    <w:rsid w:val="000317FB"/>
    <w:rsid w:val="00031818"/>
    <w:rsid w:val="00031980"/>
    <w:rsid w:val="00032083"/>
    <w:rsid w:val="00032345"/>
    <w:rsid w:val="0003280A"/>
    <w:rsid w:val="00032BB9"/>
    <w:rsid w:val="00033171"/>
    <w:rsid w:val="000339D3"/>
    <w:rsid w:val="00033DEF"/>
    <w:rsid w:val="000347EE"/>
    <w:rsid w:val="00034F6F"/>
    <w:rsid w:val="00034FE0"/>
    <w:rsid w:val="000350C8"/>
    <w:rsid w:val="000352C2"/>
    <w:rsid w:val="00035570"/>
    <w:rsid w:val="00035711"/>
    <w:rsid w:val="00035A70"/>
    <w:rsid w:val="00035E39"/>
    <w:rsid w:val="00036367"/>
    <w:rsid w:val="00036766"/>
    <w:rsid w:val="00036B91"/>
    <w:rsid w:val="00036C97"/>
    <w:rsid w:val="00036F2B"/>
    <w:rsid w:val="000376AF"/>
    <w:rsid w:val="0003784B"/>
    <w:rsid w:val="00037A1E"/>
    <w:rsid w:val="00037B8F"/>
    <w:rsid w:val="00037FA6"/>
    <w:rsid w:val="0004042C"/>
    <w:rsid w:val="00040CC0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DDD"/>
    <w:rsid w:val="000450D5"/>
    <w:rsid w:val="000451D2"/>
    <w:rsid w:val="0004534F"/>
    <w:rsid w:val="00045571"/>
    <w:rsid w:val="000458C1"/>
    <w:rsid w:val="00045952"/>
    <w:rsid w:val="00045F8C"/>
    <w:rsid w:val="00046EF2"/>
    <w:rsid w:val="00047A45"/>
    <w:rsid w:val="00047FFE"/>
    <w:rsid w:val="00050142"/>
    <w:rsid w:val="000501ED"/>
    <w:rsid w:val="0005087B"/>
    <w:rsid w:val="00050E51"/>
    <w:rsid w:val="000510FA"/>
    <w:rsid w:val="000511A0"/>
    <w:rsid w:val="0005124E"/>
    <w:rsid w:val="000516F1"/>
    <w:rsid w:val="000518A0"/>
    <w:rsid w:val="0005196D"/>
    <w:rsid w:val="00051A8E"/>
    <w:rsid w:val="00051D05"/>
    <w:rsid w:val="00052577"/>
    <w:rsid w:val="000527E0"/>
    <w:rsid w:val="00052886"/>
    <w:rsid w:val="000534BD"/>
    <w:rsid w:val="00054151"/>
    <w:rsid w:val="00054B92"/>
    <w:rsid w:val="0005514B"/>
    <w:rsid w:val="000551A3"/>
    <w:rsid w:val="000555F7"/>
    <w:rsid w:val="0005592F"/>
    <w:rsid w:val="00055FF1"/>
    <w:rsid w:val="0005625A"/>
    <w:rsid w:val="000562B1"/>
    <w:rsid w:val="000563A3"/>
    <w:rsid w:val="0005673F"/>
    <w:rsid w:val="00057117"/>
    <w:rsid w:val="000574EF"/>
    <w:rsid w:val="00057651"/>
    <w:rsid w:val="00057717"/>
    <w:rsid w:val="00057862"/>
    <w:rsid w:val="00057AB9"/>
    <w:rsid w:val="000606D1"/>
    <w:rsid w:val="0006076C"/>
    <w:rsid w:val="00060878"/>
    <w:rsid w:val="00060DB4"/>
    <w:rsid w:val="00061902"/>
    <w:rsid w:val="00061E8F"/>
    <w:rsid w:val="00061EE7"/>
    <w:rsid w:val="000620EB"/>
    <w:rsid w:val="000621CF"/>
    <w:rsid w:val="000625DC"/>
    <w:rsid w:val="00062FD8"/>
    <w:rsid w:val="0006455E"/>
    <w:rsid w:val="000646CF"/>
    <w:rsid w:val="00064FBE"/>
    <w:rsid w:val="00064FC2"/>
    <w:rsid w:val="00064FF8"/>
    <w:rsid w:val="000650D3"/>
    <w:rsid w:val="0006573E"/>
    <w:rsid w:val="000659BF"/>
    <w:rsid w:val="00065B91"/>
    <w:rsid w:val="00065E2C"/>
    <w:rsid w:val="00065F7D"/>
    <w:rsid w:val="00066764"/>
    <w:rsid w:val="000668D6"/>
    <w:rsid w:val="0006771E"/>
    <w:rsid w:val="00067974"/>
    <w:rsid w:val="000679FC"/>
    <w:rsid w:val="00067BBE"/>
    <w:rsid w:val="00067F68"/>
    <w:rsid w:val="00070A16"/>
    <w:rsid w:val="00071385"/>
    <w:rsid w:val="00071B7F"/>
    <w:rsid w:val="0007230A"/>
    <w:rsid w:val="00073266"/>
    <w:rsid w:val="00073511"/>
    <w:rsid w:val="000739C3"/>
    <w:rsid w:val="00073EDF"/>
    <w:rsid w:val="00074092"/>
    <w:rsid w:val="00074480"/>
    <w:rsid w:val="00074A84"/>
    <w:rsid w:val="00074BA0"/>
    <w:rsid w:val="00075134"/>
    <w:rsid w:val="000757A7"/>
    <w:rsid w:val="00075858"/>
    <w:rsid w:val="00075A28"/>
    <w:rsid w:val="00075DC1"/>
    <w:rsid w:val="00076054"/>
    <w:rsid w:val="000766F5"/>
    <w:rsid w:val="000767E9"/>
    <w:rsid w:val="00076870"/>
    <w:rsid w:val="00076B46"/>
    <w:rsid w:val="00076FDE"/>
    <w:rsid w:val="000778DE"/>
    <w:rsid w:val="00077B75"/>
    <w:rsid w:val="000800A1"/>
    <w:rsid w:val="000804FB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346A"/>
    <w:rsid w:val="00083823"/>
    <w:rsid w:val="00083C39"/>
    <w:rsid w:val="00083CB2"/>
    <w:rsid w:val="00083DCE"/>
    <w:rsid w:val="00083E30"/>
    <w:rsid w:val="000842D9"/>
    <w:rsid w:val="000844DB"/>
    <w:rsid w:val="00085080"/>
    <w:rsid w:val="0008531E"/>
    <w:rsid w:val="0008560C"/>
    <w:rsid w:val="00085E14"/>
    <w:rsid w:val="00086060"/>
    <w:rsid w:val="000865BC"/>
    <w:rsid w:val="000866AC"/>
    <w:rsid w:val="000867EC"/>
    <w:rsid w:val="000868E5"/>
    <w:rsid w:val="00087487"/>
    <w:rsid w:val="0008757D"/>
    <w:rsid w:val="0008760D"/>
    <w:rsid w:val="00090AF3"/>
    <w:rsid w:val="00090F89"/>
    <w:rsid w:val="00091610"/>
    <w:rsid w:val="000924D0"/>
    <w:rsid w:val="000927BA"/>
    <w:rsid w:val="000929F1"/>
    <w:rsid w:val="00093246"/>
    <w:rsid w:val="0009369C"/>
    <w:rsid w:val="000937E2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97FEA"/>
    <w:rsid w:val="000A0363"/>
    <w:rsid w:val="000A0665"/>
    <w:rsid w:val="000A0E25"/>
    <w:rsid w:val="000A1048"/>
    <w:rsid w:val="000A1177"/>
    <w:rsid w:val="000A157E"/>
    <w:rsid w:val="000A1AF5"/>
    <w:rsid w:val="000A1D32"/>
    <w:rsid w:val="000A216E"/>
    <w:rsid w:val="000A2789"/>
    <w:rsid w:val="000A2B74"/>
    <w:rsid w:val="000A2E44"/>
    <w:rsid w:val="000A315C"/>
    <w:rsid w:val="000A33FC"/>
    <w:rsid w:val="000A3443"/>
    <w:rsid w:val="000A4105"/>
    <w:rsid w:val="000A4B87"/>
    <w:rsid w:val="000A4C85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B16"/>
    <w:rsid w:val="000A7B2F"/>
    <w:rsid w:val="000A7DD9"/>
    <w:rsid w:val="000B0156"/>
    <w:rsid w:val="000B0266"/>
    <w:rsid w:val="000B0454"/>
    <w:rsid w:val="000B075A"/>
    <w:rsid w:val="000B0907"/>
    <w:rsid w:val="000B10D9"/>
    <w:rsid w:val="000B11D4"/>
    <w:rsid w:val="000B124F"/>
    <w:rsid w:val="000B1FC2"/>
    <w:rsid w:val="000B201E"/>
    <w:rsid w:val="000B2AAE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731D"/>
    <w:rsid w:val="000B749A"/>
    <w:rsid w:val="000B760E"/>
    <w:rsid w:val="000B768F"/>
    <w:rsid w:val="000B7C59"/>
    <w:rsid w:val="000C0840"/>
    <w:rsid w:val="000C0BD8"/>
    <w:rsid w:val="000C1365"/>
    <w:rsid w:val="000C1BC5"/>
    <w:rsid w:val="000C1D1C"/>
    <w:rsid w:val="000C1E43"/>
    <w:rsid w:val="000C237B"/>
    <w:rsid w:val="000C25F1"/>
    <w:rsid w:val="000C2B22"/>
    <w:rsid w:val="000C2D9C"/>
    <w:rsid w:val="000C3188"/>
    <w:rsid w:val="000C3A16"/>
    <w:rsid w:val="000C441F"/>
    <w:rsid w:val="000C46B1"/>
    <w:rsid w:val="000C47ED"/>
    <w:rsid w:val="000C5188"/>
    <w:rsid w:val="000C5564"/>
    <w:rsid w:val="000C57C8"/>
    <w:rsid w:val="000C5BF6"/>
    <w:rsid w:val="000C5D48"/>
    <w:rsid w:val="000C67B1"/>
    <w:rsid w:val="000C6924"/>
    <w:rsid w:val="000C6A43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D70"/>
    <w:rsid w:val="000D3022"/>
    <w:rsid w:val="000D40E9"/>
    <w:rsid w:val="000D4AF9"/>
    <w:rsid w:val="000D4D08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1CE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E83"/>
    <w:rsid w:val="000E50B0"/>
    <w:rsid w:val="000E537B"/>
    <w:rsid w:val="000E60AD"/>
    <w:rsid w:val="000E6633"/>
    <w:rsid w:val="000E726D"/>
    <w:rsid w:val="000E7386"/>
    <w:rsid w:val="000E7718"/>
    <w:rsid w:val="000E7917"/>
    <w:rsid w:val="000F0082"/>
    <w:rsid w:val="000F08A5"/>
    <w:rsid w:val="000F153D"/>
    <w:rsid w:val="000F1B95"/>
    <w:rsid w:val="000F1CB3"/>
    <w:rsid w:val="000F20C2"/>
    <w:rsid w:val="000F2316"/>
    <w:rsid w:val="000F24AC"/>
    <w:rsid w:val="000F266C"/>
    <w:rsid w:val="000F3908"/>
    <w:rsid w:val="000F3C17"/>
    <w:rsid w:val="000F3F67"/>
    <w:rsid w:val="000F4330"/>
    <w:rsid w:val="000F450C"/>
    <w:rsid w:val="000F4D5E"/>
    <w:rsid w:val="000F4D91"/>
    <w:rsid w:val="000F4EC1"/>
    <w:rsid w:val="000F5057"/>
    <w:rsid w:val="000F54AC"/>
    <w:rsid w:val="000F5BAF"/>
    <w:rsid w:val="000F61D7"/>
    <w:rsid w:val="000F663D"/>
    <w:rsid w:val="000F6838"/>
    <w:rsid w:val="000F6BA5"/>
    <w:rsid w:val="000F6EAE"/>
    <w:rsid w:val="000F7BA1"/>
    <w:rsid w:val="001000D8"/>
    <w:rsid w:val="00100339"/>
    <w:rsid w:val="0010041E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2A1E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F4A"/>
    <w:rsid w:val="00106230"/>
    <w:rsid w:val="0010721D"/>
    <w:rsid w:val="0010729F"/>
    <w:rsid w:val="00107A77"/>
    <w:rsid w:val="00110194"/>
    <w:rsid w:val="00110795"/>
    <w:rsid w:val="0011094B"/>
    <w:rsid w:val="001109EE"/>
    <w:rsid w:val="00110F3F"/>
    <w:rsid w:val="001112CC"/>
    <w:rsid w:val="00111D9F"/>
    <w:rsid w:val="0011205A"/>
    <w:rsid w:val="001125D0"/>
    <w:rsid w:val="001127FE"/>
    <w:rsid w:val="00112C85"/>
    <w:rsid w:val="00112FB5"/>
    <w:rsid w:val="00113083"/>
    <w:rsid w:val="001136C6"/>
    <w:rsid w:val="00113C42"/>
    <w:rsid w:val="00113DC2"/>
    <w:rsid w:val="001140AB"/>
    <w:rsid w:val="001141F2"/>
    <w:rsid w:val="001143D4"/>
    <w:rsid w:val="0011486C"/>
    <w:rsid w:val="001149EB"/>
    <w:rsid w:val="00115030"/>
    <w:rsid w:val="001153B9"/>
    <w:rsid w:val="00115A2B"/>
    <w:rsid w:val="00115EA6"/>
    <w:rsid w:val="0011624A"/>
    <w:rsid w:val="00116494"/>
    <w:rsid w:val="00116D2D"/>
    <w:rsid w:val="00117B83"/>
    <w:rsid w:val="001207BD"/>
    <w:rsid w:val="00120B56"/>
    <w:rsid w:val="00120F59"/>
    <w:rsid w:val="00121807"/>
    <w:rsid w:val="00121C72"/>
    <w:rsid w:val="00121DDA"/>
    <w:rsid w:val="001227BC"/>
    <w:rsid w:val="00122A63"/>
    <w:rsid w:val="00122DFC"/>
    <w:rsid w:val="001230AB"/>
    <w:rsid w:val="001231EA"/>
    <w:rsid w:val="00123399"/>
    <w:rsid w:val="001233A1"/>
    <w:rsid w:val="00123937"/>
    <w:rsid w:val="00123ACB"/>
    <w:rsid w:val="00123CBA"/>
    <w:rsid w:val="0012437C"/>
    <w:rsid w:val="001245F5"/>
    <w:rsid w:val="0012464F"/>
    <w:rsid w:val="001248EB"/>
    <w:rsid w:val="00124FE6"/>
    <w:rsid w:val="00125613"/>
    <w:rsid w:val="00126152"/>
    <w:rsid w:val="00126186"/>
    <w:rsid w:val="001262A0"/>
    <w:rsid w:val="001266A4"/>
    <w:rsid w:val="00126BBD"/>
    <w:rsid w:val="00127264"/>
    <w:rsid w:val="0012731B"/>
    <w:rsid w:val="00127A8F"/>
    <w:rsid w:val="00127C18"/>
    <w:rsid w:val="00127D22"/>
    <w:rsid w:val="00130765"/>
    <w:rsid w:val="001307AF"/>
    <w:rsid w:val="00131A9C"/>
    <w:rsid w:val="00131C36"/>
    <w:rsid w:val="00131DD0"/>
    <w:rsid w:val="00131F57"/>
    <w:rsid w:val="00132980"/>
    <w:rsid w:val="001331A9"/>
    <w:rsid w:val="001333A4"/>
    <w:rsid w:val="001337FB"/>
    <w:rsid w:val="001341F0"/>
    <w:rsid w:val="00134E83"/>
    <w:rsid w:val="00134F17"/>
    <w:rsid w:val="00134FFF"/>
    <w:rsid w:val="00135445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400B7"/>
    <w:rsid w:val="00140551"/>
    <w:rsid w:val="001406E5"/>
    <w:rsid w:val="0014084E"/>
    <w:rsid w:val="00140C34"/>
    <w:rsid w:val="00140E29"/>
    <w:rsid w:val="001412A1"/>
    <w:rsid w:val="0014151E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6D1F"/>
    <w:rsid w:val="0014761F"/>
    <w:rsid w:val="0014786C"/>
    <w:rsid w:val="001500B2"/>
    <w:rsid w:val="00150A7E"/>
    <w:rsid w:val="00150D2A"/>
    <w:rsid w:val="00150E4E"/>
    <w:rsid w:val="001517A8"/>
    <w:rsid w:val="00151989"/>
    <w:rsid w:val="001520CE"/>
    <w:rsid w:val="00152C9F"/>
    <w:rsid w:val="00152FCE"/>
    <w:rsid w:val="001532DD"/>
    <w:rsid w:val="00153724"/>
    <w:rsid w:val="00153B1A"/>
    <w:rsid w:val="00153E05"/>
    <w:rsid w:val="00154270"/>
    <w:rsid w:val="001549D3"/>
    <w:rsid w:val="00155149"/>
    <w:rsid w:val="00155448"/>
    <w:rsid w:val="001560A4"/>
    <w:rsid w:val="001562A4"/>
    <w:rsid w:val="001562C2"/>
    <w:rsid w:val="00156736"/>
    <w:rsid w:val="001567FF"/>
    <w:rsid w:val="00156CBD"/>
    <w:rsid w:val="001576B0"/>
    <w:rsid w:val="00157B05"/>
    <w:rsid w:val="001600EA"/>
    <w:rsid w:val="00160590"/>
    <w:rsid w:val="00160877"/>
    <w:rsid w:val="0016090A"/>
    <w:rsid w:val="0016096C"/>
    <w:rsid w:val="00161560"/>
    <w:rsid w:val="001615F1"/>
    <w:rsid w:val="00162E6B"/>
    <w:rsid w:val="00162FFA"/>
    <w:rsid w:val="001631CE"/>
    <w:rsid w:val="00163628"/>
    <w:rsid w:val="00163B0E"/>
    <w:rsid w:val="0016432A"/>
    <w:rsid w:val="00164535"/>
    <w:rsid w:val="00164750"/>
    <w:rsid w:val="00164873"/>
    <w:rsid w:val="001651CB"/>
    <w:rsid w:val="00165208"/>
    <w:rsid w:val="001658C3"/>
    <w:rsid w:val="00165D83"/>
    <w:rsid w:val="00165DD7"/>
    <w:rsid w:val="00165F29"/>
    <w:rsid w:val="001660AF"/>
    <w:rsid w:val="00166636"/>
    <w:rsid w:val="00166913"/>
    <w:rsid w:val="00166CD6"/>
    <w:rsid w:val="00166D6E"/>
    <w:rsid w:val="0016750A"/>
    <w:rsid w:val="00167B91"/>
    <w:rsid w:val="00170253"/>
    <w:rsid w:val="001708AD"/>
    <w:rsid w:val="00170D7B"/>
    <w:rsid w:val="00171D29"/>
    <w:rsid w:val="0017257C"/>
    <w:rsid w:val="00172723"/>
    <w:rsid w:val="00172A27"/>
    <w:rsid w:val="00172D3A"/>
    <w:rsid w:val="001736B3"/>
    <w:rsid w:val="00173921"/>
    <w:rsid w:val="00173C9E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65C8"/>
    <w:rsid w:val="00177610"/>
    <w:rsid w:val="0017766A"/>
    <w:rsid w:val="00177949"/>
    <w:rsid w:val="00177A70"/>
    <w:rsid w:val="00177AFF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6BB"/>
    <w:rsid w:val="00184ACF"/>
    <w:rsid w:val="001855B7"/>
    <w:rsid w:val="00185E36"/>
    <w:rsid w:val="00185EA7"/>
    <w:rsid w:val="001865B3"/>
    <w:rsid w:val="00186832"/>
    <w:rsid w:val="00186993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1B51"/>
    <w:rsid w:val="001923CE"/>
    <w:rsid w:val="00192701"/>
    <w:rsid w:val="001929D2"/>
    <w:rsid w:val="00192A86"/>
    <w:rsid w:val="00192F90"/>
    <w:rsid w:val="00193743"/>
    <w:rsid w:val="00194245"/>
    <w:rsid w:val="0019433C"/>
    <w:rsid w:val="00194A72"/>
    <w:rsid w:val="00194AA5"/>
    <w:rsid w:val="00194C90"/>
    <w:rsid w:val="00195416"/>
    <w:rsid w:val="0019569C"/>
    <w:rsid w:val="001956D1"/>
    <w:rsid w:val="00195A1C"/>
    <w:rsid w:val="00197327"/>
    <w:rsid w:val="001977A3"/>
    <w:rsid w:val="00197C69"/>
    <w:rsid w:val="00197C83"/>
    <w:rsid w:val="00197F4E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0BB"/>
    <w:rsid w:val="001A329E"/>
    <w:rsid w:val="001A3499"/>
    <w:rsid w:val="001A383C"/>
    <w:rsid w:val="001A39CA"/>
    <w:rsid w:val="001A4454"/>
    <w:rsid w:val="001A466F"/>
    <w:rsid w:val="001A5B8F"/>
    <w:rsid w:val="001A5EB8"/>
    <w:rsid w:val="001A6234"/>
    <w:rsid w:val="001A63B3"/>
    <w:rsid w:val="001A67D6"/>
    <w:rsid w:val="001A6A70"/>
    <w:rsid w:val="001A6EC8"/>
    <w:rsid w:val="001A736E"/>
    <w:rsid w:val="001A7743"/>
    <w:rsid w:val="001A7C6C"/>
    <w:rsid w:val="001B01D7"/>
    <w:rsid w:val="001B0B35"/>
    <w:rsid w:val="001B113F"/>
    <w:rsid w:val="001B162E"/>
    <w:rsid w:val="001B2866"/>
    <w:rsid w:val="001B2B5F"/>
    <w:rsid w:val="001B2FA8"/>
    <w:rsid w:val="001B311A"/>
    <w:rsid w:val="001B3299"/>
    <w:rsid w:val="001B34A9"/>
    <w:rsid w:val="001B352B"/>
    <w:rsid w:val="001B3AB2"/>
    <w:rsid w:val="001B3ADA"/>
    <w:rsid w:val="001B410D"/>
    <w:rsid w:val="001B42BF"/>
    <w:rsid w:val="001B42F8"/>
    <w:rsid w:val="001B4654"/>
    <w:rsid w:val="001B48F3"/>
    <w:rsid w:val="001B4C01"/>
    <w:rsid w:val="001B4C21"/>
    <w:rsid w:val="001B4D89"/>
    <w:rsid w:val="001B56CC"/>
    <w:rsid w:val="001B6D73"/>
    <w:rsid w:val="001B738D"/>
    <w:rsid w:val="001B750D"/>
    <w:rsid w:val="001B7513"/>
    <w:rsid w:val="001B7842"/>
    <w:rsid w:val="001B7CD4"/>
    <w:rsid w:val="001C0114"/>
    <w:rsid w:val="001C02E2"/>
    <w:rsid w:val="001C06DC"/>
    <w:rsid w:val="001C0727"/>
    <w:rsid w:val="001C0844"/>
    <w:rsid w:val="001C0857"/>
    <w:rsid w:val="001C0930"/>
    <w:rsid w:val="001C0FBA"/>
    <w:rsid w:val="001C14CC"/>
    <w:rsid w:val="001C17C6"/>
    <w:rsid w:val="001C2807"/>
    <w:rsid w:val="001C2B84"/>
    <w:rsid w:val="001C36B2"/>
    <w:rsid w:val="001C3880"/>
    <w:rsid w:val="001C3954"/>
    <w:rsid w:val="001C3BC6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1EA"/>
    <w:rsid w:val="001D43B5"/>
    <w:rsid w:val="001D4B41"/>
    <w:rsid w:val="001D4C5D"/>
    <w:rsid w:val="001D525A"/>
    <w:rsid w:val="001D530A"/>
    <w:rsid w:val="001D56E3"/>
    <w:rsid w:val="001D5BF3"/>
    <w:rsid w:val="001D6462"/>
    <w:rsid w:val="001D6777"/>
    <w:rsid w:val="001D7195"/>
    <w:rsid w:val="001D7DE6"/>
    <w:rsid w:val="001E0004"/>
    <w:rsid w:val="001E0255"/>
    <w:rsid w:val="001E0709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E10"/>
    <w:rsid w:val="001E3EAB"/>
    <w:rsid w:val="001E3EDF"/>
    <w:rsid w:val="001E4119"/>
    <w:rsid w:val="001E5084"/>
    <w:rsid w:val="001E53CD"/>
    <w:rsid w:val="001E558B"/>
    <w:rsid w:val="001E5C84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5A4"/>
    <w:rsid w:val="001F29F0"/>
    <w:rsid w:val="001F2A1D"/>
    <w:rsid w:val="001F2D3A"/>
    <w:rsid w:val="001F2E0B"/>
    <w:rsid w:val="001F311D"/>
    <w:rsid w:val="001F3D1B"/>
    <w:rsid w:val="001F4D02"/>
    <w:rsid w:val="001F4E19"/>
    <w:rsid w:val="001F4F1D"/>
    <w:rsid w:val="001F4F88"/>
    <w:rsid w:val="001F52C0"/>
    <w:rsid w:val="001F538F"/>
    <w:rsid w:val="001F5753"/>
    <w:rsid w:val="001F5E13"/>
    <w:rsid w:val="001F5F67"/>
    <w:rsid w:val="001F6232"/>
    <w:rsid w:val="001F6338"/>
    <w:rsid w:val="001F65EF"/>
    <w:rsid w:val="001F69C8"/>
    <w:rsid w:val="001F6D8A"/>
    <w:rsid w:val="001F6E95"/>
    <w:rsid w:val="001F6EC2"/>
    <w:rsid w:val="001F6FA9"/>
    <w:rsid w:val="001F7307"/>
    <w:rsid w:val="001F753F"/>
    <w:rsid w:val="001F7A44"/>
    <w:rsid w:val="001F7DFB"/>
    <w:rsid w:val="002003A0"/>
    <w:rsid w:val="002004D6"/>
    <w:rsid w:val="002006FE"/>
    <w:rsid w:val="0020091E"/>
    <w:rsid w:val="00200A90"/>
    <w:rsid w:val="00200F2A"/>
    <w:rsid w:val="002019E1"/>
    <w:rsid w:val="00201E08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0B1"/>
    <w:rsid w:val="002061AD"/>
    <w:rsid w:val="00206EE2"/>
    <w:rsid w:val="002077E8"/>
    <w:rsid w:val="002079CA"/>
    <w:rsid w:val="00207C57"/>
    <w:rsid w:val="00207CDE"/>
    <w:rsid w:val="0021051F"/>
    <w:rsid w:val="0021085E"/>
    <w:rsid w:val="00210977"/>
    <w:rsid w:val="002110A6"/>
    <w:rsid w:val="00211A41"/>
    <w:rsid w:val="00212C52"/>
    <w:rsid w:val="00212F60"/>
    <w:rsid w:val="00212F65"/>
    <w:rsid w:val="002130A8"/>
    <w:rsid w:val="002131E1"/>
    <w:rsid w:val="0021326E"/>
    <w:rsid w:val="002132BE"/>
    <w:rsid w:val="002132CD"/>
    <w:rsid w:val="00213646"/>
    <w:rsid w:val="0021395C"/>
    <w:rsid w:val="00214019"/>
    <w:rsid w:val="0021430C"/>
    <w:rsid w:val="002144D8"/>
    <w:rsid w:val="00214561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90"/>
    <w:rsid w:val="002208B8"/>
    <w:rsid w:val="002220F3"/>
    <w:rsid w:val="0022210F"/>
    <w:rsid w:val="00222974"/>
    <w:rsid w:val="00222E3A"/>
    <w:rsid w:val="00223C5E"/>
    <w:rsid w:val="00223FBE"/>
    <w:rsid w:val="00224AAD"/>
    <w:rsid w:val="00224BC9"/>
    <w:rsid w:val="00224F2F"/>
    <w:rsid w:val="00224FA3"/>
    <w:rsid w:val="00225398"/>
    <w:rsid w:val="002268B7"/>
    <w:rsid w:val="00226A80"/>
    <w:rsid w:val="002274B4"/>
    <w:rsid w:val="00227D9D"/>
    <w:rsid w:val="00230796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2157"/>
    <w:rsid w:val="00232229"/>
    <w:rsid w:val="00232697"/>
    <w:rsid w:val="002337A0"/>
    <w:rsid w:val="00233ABF"/>
    <w:rsid w:val="00233DCB"/>
    <w:rsid w:val="00233DDA"/>
    <w:rsid w:val="00233E6A"/>
    <w:rsid w:val="00234013"/>
    <w:rsid w:val="00234541"/>
    <w:rsid w:val="00234AA5"/>
    <w:rsid w:val="00234ACA"/>
    <w:rsid w:val="00235446"/>
    <w:rsid w:val="002356B0"/>
    <w:rsid w:val="00235763"/>
    <w:rsid w:val="00235FA8"/>
    <w:rsid w:val="0023633C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F"/>
    <w:rsid w:val="00237F27"/>
    <w:rsid w:val="00240083"/>
    <w:rsid w:val="00240239"/>
    <w:rsid w:val="00240A74"/>
    <w:rsid w:val="00240CAE"/>
    <w:rsid w:val="00240E71"/>
    <w:rsid w:val="00241522"/>
    <w:rsid w:val="00241964"/>
    <w:rsid w:val="00241D46"/>
    <w:rsid w:val="00242455"/>
    <w:rsid w:val="00242599"/>
    <w:rsid w:val="00242D34"/>
    <w:rsid w:val="002439C4"/>
    <w:rsid w:val="002441CE"/>
    <w:rsid w:val="0024496B"/>
    <w:rsid w:val="00244A48"/>
    <w:rsid w:val="00244A78"/>
    <w:rsid w:val="00244B99"/>
    <w:rsid w:val="00244BBA"/>
    <w:rsid w:val="00244ED4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7863"/>
    <w:rsid w:val="00247A6F"/>
    <w:rsid w:val="00247C83"/>
    <w:rsid w:val="00247CE2"/>
    <w:rsid w:val="002501CA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2FE9"/>
    <w:rsid w:val="0025318D"/>
    <w:rsid w:val="00253809"/>
    <w:rsid w:val="00253A69"/>
    <w:rsid w:val="00253D03"/>
    <w:rsid w:val="00254199"/>
    <w:rsid w:val="00254364"/>
    <w:rsid w:val="00255277"/>
    <w:rsid w:val="00255478"/>
    <w:rsid w:val="002554E4"/>
    <w:rsid w:val="00255934"/>
    <w:rsid w:val="002559B0"/>
    <w:rsid w:val="00257573"/>
    <w:rsid w:val="00257C2A"/>
    <w:rsid w:val="00257EEA"/>
    <w:rsid w:val="002608CD"/>
    <w:rsid w:val="00260AB2"/>
    <w:rsid w:val="00260C0C"/>
    <w:rsid w:val="00262882"/>
    <w:rsid w:val="00262C05"/>
    <w:rsid w:val="00262F45"/>
    <w:rsid w:val="0026372C"/>
    <w:rsid w:val="002638C8"/>
    <w:rsid w:val="002643DB"/>
    <w:rsid w:val="0026446E"/>
    <w:rsid w:val="0026448C"/>
    <w:rsid w:val="00264628"/>
    <w:rsid w:val="002647BD"/>
    <w:rsid w:val="00264ED1"/>
    <w:rsid w:val="00264F84"/>
    <w:rsid w:val="00265233"/>
    <w:rsid w:val="002655CC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8FF"/>
    <w:rsid w:val="0027597B"/>
    <w:rsid w:val="00275B33"/>
    <w:rsid w:val="0027693F"/>
    <w:rsid w:val="00276E99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DF4"/>
    <w:rsid w:val="002860FD"/>
    <w:rsid w:val="00286970"/>
    <w:rsid w:val="00286E96"/>
    <w:rsid w:val="00287400"/>
    <w:rsid w:val="00287A24"/>
    <w:rsid w:val="00287D5C"/>
    <w:rsid w:val="002904C6"/>
    <w:rsid w:val="0029095E"/>
    <w:rsid w:val="00290D11"/>
    <w:rsid w:val="002914EE"/>
    <w:rsid w:val="00291F6E"/>
    <w:rsid w:val="00292168"/>
    <w:rsid w:val="0029255D"/>
    <w:rsid w:val="002927F2"/>
    <w:rsid w:val="00293892"/>
    <w:rsid w:val="002938C5"/>
    <w:rsid w:val="002939DC"/>
    <w:rsid w:val="00293A85"/>
    <w:rsid w:val="00294001"/>
    <w:rsid w:val="0029433F"/>
    <w:rsid w:val="0029495D"/>
    <w:rsid w:val="0029498E"/>
    <w:rsid w:val="00295327"/>
    <w:rsid w:val="00295A68"/>
    <w:rsid w:val="00296EB9"/>
    <w:rsid w:val="00297027"/>
    <w:rsid w:val="00297884"/>
    <w:rsid w:val="002979A5"/>
    <w:rsid w:val="00297E60"/>
    <w:rsid w:val="002A10D6"/>
    <w:rsid w:val="002A1453"/>
    <w:rsid w:val="002A18B7"/>
    <w:rsid w:val="002A1A17"/>
    <w:rsid w:val="002A201D"/>
    <w:rsid w:val="002A2094"/>
    <w:rsid w:val="002A2B66"/>
    <w:rsid w:val="002A301C"/>
    <w:rsid w:val="002A3146"/>
    <w:rsid w:val="002A36E3"/>
    <w:rsid w:val="002A387C"/>
    <w:rsid w:val="002A3D4E"/>
    <w:rsid w:val="002A3E11"/>
    <w:rsid w:val="002A3F9E"/>
    <w:rsid w:val="002A42A1"/>
    <w:rsid w:val="002A43CD"/>
    <w:rsid w:val="002A4BC1"/>
    <w:rsid w:val="002A60C0"/>
    <w:rsid w:val="002A64E2"/>
    <w:rsid w:val="002A6505"/>
    <w:rsid w:val="002A6707"/>
    <w:rsid w:val="002A6BE8"/>
    <w:rsid w:val="002A6F54"/>
    <w:rsid w:val="002A71B9"/>
    <w:rsid w:val="002A79A8"/>
    <w:rsid w:val="002A7BAB"/>
    <w:rsid w:val="002A7C52"/>
    <w:rsid w:val="002B03E1"/>
    <w:rsid w:val="002B040B"/>
    <w:rsid w:val="002B0443"/>
    <w:rsid w:val="002B07A8"/>
    <w:rsid w:val="002B09A6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BB"/>
    <w:rsid w:val="002B3D4C"/>
    <w:rsid w:val="002B4136"/>
    <w:rsid w:val="002B4333"/>
    <w:rsid w:val="002B49E1"/>
    <w:rsid w:val="002B4D9A"/>
    <w:rsid w:val="002B4F75"/>
    <w:rsid w:val="002B5342"/>
    <w:rsid w:val="002B5820"/>
    <w:rsid w:val="002B585C"/>
    <w:rsid w:val="002B5DFB"/>
    <w:rsid w:val="002B61F9"/>
    <w:rsid w:val="002B7156"/>
    <w:rsid w:val="002B756D"/>
    <w:rsid w:val="002B7A11"/>
    <w:rsid w:val="002B7A3D"/>
    <w:rsid w:val="002C00B1"/>
    <w:rsid w:val="002C0F50"/>
    <w:rsid w:val="002C12A6"/>
    <w:rsid w:val="002C14EB"/>
    <w:rsid w:val="002C17FF"/>
    <w:rsid w:val="002C1DA7"/>
    <w:rsid w:val="002C2568"/>
    <w:rsid w:val="002C2854"/>
    <w:rsid w:val="002C2AAE"/>
    <w:rsid w:val="002C31F8"/>
    <w:rsid w:val="002C3326"/>
    <w:rsid w:val="002C4154"/>
    <w:rsid w:val="002C430A"/>
    <w:rsid w:val="002C47EF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7A1"/>
    <w:rsid w:val="002D3F8C"/>
    <w:rsid w:val="002D46A0"/>
    <w:rsid w:val="002D501E"/>
    <w:rsid w:val="002D508C"/>
    <w:rsid w:val="002D5169"/>
    <w:rsid w:val="002D53B8"/>
    <w:rsid w:val="002D5AB8"/>
    <w:rsid w:val="002D65AE"/>
    <w:rsid w:val="002D69A1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8F"/>
    <w:rsid w:val="002E080F"/>
    <w:rsid w:val="002E0A17"/>
    <w:rsid w:val="002E0E29"/>
    <w:rsid w:val="002E0E81"/>
    <w:rsid w:val="002E0F24"/>
    <w:rsid w:val="002E1022"/>
    <w:rsid w:val="002E11D2"/>
    <w:rsid w:val="002E1D6F"/>
    <w:rsid w:val="002E1F7B"/>
    <w:rsid w:val="002E1FDB"/>
    <w:rsid w:val="002E216E"/>
    <w:rsid w:val="002E3626"/>
    <w:rsid w:val="002E4627"/>
    <w:rsid w:val="002E47FA"/>
    <w:rsid w:val="002E4D82"/>
    <w:rsid w:val="002E536B"/>
    <w:rsid w:val="002E608C"/>
    <w:rsid w:val="002E69C5"/>
    <w:rsid w:val="002E69F0"/>
    <w:rsid w:val="002E6FA3"/>
    <w:rsid w:val="002E6FBE"/>
    <w:rsid w:val="002E790E"/>
    <w:rsid w:val="002E7E65"/>
    <w:rsid w:val="002F0B10"/>
    <w:rsid w:val="002F0B34"/>
    <w:rsid w:val="002F1034"/>
    <w:rsid w:val="002F1370"/>
    <w:rsid w:val="002F1387"/>
    <w:rsid w:val="002F1494"/>
    <w:rsid w:val="002F19B3"/>
    <w:rsid w:val="002F1C31"/>
    <w:rsid w:val="002F1F1A"/>
    <w:rsid w:val="002F2103"/>
    <w:rsid w:val="002F2D1F"/>
    <w:rsid w:val="002F2D60"/>
    <w:rsid w:val="002F2E5B"/>
    <w:rsid w:val="002F32C0"/>
    <w:rsid w:val="002F355D"/>
    <w:rsid w:val="002F35D5"/>
    <w:rsid w:val="002F5533"/>
    <w:rsid w:val="002F5A0A"/>
    <w:rsid w:val="002F5A98"/>
    <w:rsid w:val="002F5C10"/>
    <w:rsid w:val="002F6703"/>
    <w:rsid w:val="002F6854"/>
    <w:rsid w:val="002F686F"/>
    <w:rsid w:val="002F6AB7"/>
    <w:rsid w:val="002F6AB8"/>
    <w:rsid w:val="002F6EE3"/>
    <w:rsid w:val="002F7348"/>
    <w:rsid w:val="002F7500"/>
    <w:rsid w:val="002F773D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E66"/>
    <w:rsid w:val="00301F90"/>
    <w:rsid w:val="00303AAD"/>
    <w:rsid w:val="00303E25"/>
    <w:rsid w:val="00304265"/>
    <w:rsid w:val="003045FF"/>
    <w:rsid w:val="00304B39"/>
    <w:rsid w:val="00305948"/>
    <w:rsid w:val="003068DF"/>
    <w:rsid w:val="00306DF6"/>
    <w:rsid w:val="00306E68"/>
    <w:rsid w:val="003072FA"/>
    <w:rsid w:val="00307395"/>
    <w:rsid w:val="00307573"/>
    <w:rsid w:val="003101FE"/>
    <w:rsid w:val="00310981"/>
    <w:rsid w:val="00310D57"/>
    <w:rsid w:val="0031166C"/>
    <w:rsid w:val="003116CB"/>
    <w:rsid w:val="003117AF"/>
    <w:rsid w:val="00311CE7"/>
    <w:rsid w:val="00311E0A"/>
    <w:rsid w:val="003129B9"/>
    <w:rsid w:val="003130F3"/>
    <w:rsid w:val="00313120"/>
    <w:rsid w:val="00314B72"/>
    <w:rsid w:val="00315ACC"/>
    <w:rsid w:val="00315D91"/>
    <w:rsid w:val="00315F8D"/>
    <w:rsid w:val="00316041"/>
    <w:rsid w:val="0031616E"/>
    <w:rsid w:val="0031627E"/>
    <w:rsid w:val="003164A7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D9"/>
    <w:rsid w:val="003204E3"/>
    <w:rsid w:val="00321615"/>
    <w:rsid w:val="00321CFB"/>
    <w:rsid w:val="00322377"/>
    <w:rsid w:val="003223A2"/>
    <w:rsid w:val="003224A5"/>
    <w:rsid w:val="00322666"/>
    <w:rsid w:val="00322E88"/>
    <w:rsid w:val="00322EA9"/>
    <w:rsid w:val="003236E4"/>
    <w:rsid w:val="00323875"/>
    <w:rsid w:val="00323CC3"/>
    <w:rsid w:val="00323EE7"/>
    <w:rsid w:val="0032444B"/>
    <w:rsid w:val="003249C3"/>
    <w:rsid w:val="00324C2B"/>
    <w:rsid w:val="00324CD7"/>
    <w:rsid w:val="00324DE8"/>
    <w:rsid w:val="00324F09"/>
    <w:rsid w:val="00325385"/>
    <w:rsid w:val="003254CB"/>
    <w:rsid w:val="0032550C"/>
    <w:rsid w:val="00326898"/>
    <w:rsid w:val="00326DDE"/>
    <w:rsid w:val="003270A3"/>
    <w:rsid w:val="0032750D"/>
    <w:rsid w:val="00327A26"/>
    <w:rsid w:val="00327AD4"/>
    <w:rsid w:val="00327D38"/>
    <w:rsid w:val="0033010F"/>
    <w:rsid w:val="0033158B"/>
    <w:rsid w:val="00332356"/>
    <w:rsid w:val="003325CC"/>
    <w:rsid w:val="003327C0"/>
    <w:rsid w:val="00332E5D"/>
    <w:rsid w:val="003336F3"/>
    <w:rsid w:val="00333B4B"/>
    <w:rsid w:val="00333FCA"/>
    <w:rsid w:val="00334527"/>
    <w:rsid w:val="003347AD"/>
    <w:rsid w:val="00334A31"/>
    <w:rsid w:val="003354E6"/>
    <w:rsid w:val="0033591D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72E"/>
    <w:rsid w:val="00346F69"/>
    <w:rsid w:val="0034771E"/>
    <w:rsid w:val="003478B9"/>
    <w:rsid w:val="00347C74"/>
    <w:rsid w:val="00347D0A"/>
    <w:rsid w:val="00347ECD"/>
    <w:rsid w:val="003502D0"/>
    <w:rsid w:val="00350488"/>
    <w:rsid w:val="003508E7"/>
    <w:rsid w:val="003509B0"/>
    <w:rsid w:val="00350AC1"/>
    <w:rsid w:val="00352344"/>
    <w:rsid w:val="00352486"/>
    <w:rsid w:val="00352C6C"/>
    <w:rsid w:val="00352D4D"/>
    <w:rsid w:val="003533B4"/>
    <w:rsid w:val="0035360F"/>
    <w:rsid w:val="0035487B"/>
    <w:rsid w:val="00354F29"/>
    <w:rsid w:val="00355067"/>
    <w:rsid w:val="00355287"/>
    <w:rsid w:val="0035533F"/>
    <w:rsid w:val="00355BA0"/>
    <w:rsid w:val="003561B0"/>
    <w:rsid w:val="003562EE"/>
    <w:rsid w:val="00356ACD"/>
    <w:rsid w:val="00356FB8"/>
    <w:rsid w:val="003575F9"/>
    <w:rsid w:val="00357E99"/>
    <w:rsid w:val="003602FE"/>
    <w:rsid w:val="0036033D"/>
    <w:rsid w:val="00360A30"/>
    <w:rsid w:val="00360AE3"/>
    <w:rsid w:val="00360DE8"/>
    <w:rsid w:val="00360FC4"/>
    <w:rsid w:val="0036134C"/>
    <w:rsid w:val="00362200"/>
    <w:rsid w:val="00362C78"/>
    <w:rsid w:val="00364228"/>
    <w:rsid w:val="00364542"/>
    <w:rsid w:val="003648AB"/>
    <w:rsid w:val="00364A5B"/>
    <w:rsid w:val="00364DE7"/>
    <w:rsid w:val="00364E5C"/>
    <w:rsid w:val="003652E5"/>
    <w:rsid w:val="003657BB"/>
    <w:rsid w:val="003658F8"/>
    <w:rsid w:val="00365A9C"/>
    <w:rsid w:val="00365CFA"/>
    <w:rsid w:val="00365D86"/>
    <w:rsid w:val="00365DEB"/>
    <w:rsid w:val="0036647A"/>
    <w:rsid w:val="00366ABF"/>
    <w:rsid w:val="00366D2B"/>
    <w:rsid w:val="00366DF7"/>
    <w:rsid w:val="0036709E"/>
    <w:rsid w:val="0036711C"/>
    <w:rsid w:val="00367659"/>
    <w:rsid w:val="003678FA"/>
    <w:rsid w:val="00367B98"/>
    <w:rsid w:val="003701BE"/>
    <w:rsid w:val="00370774"/>
    <w:rsid w:val="003707F8"/>
    <w:rsid w:val="0037083F"/>
    <w:rsid w:val="00370CD6"/>
    <w:rsid w:val="00371349"/>
    <w:rsid w:val="003718DA"/>
    <w:rsid w:val="00371BEF"/>
    <w:rsid w:val="00371E81"/>
    <w:rsid w:val="00371F89"/>
    <w:rsid w:val="0037219C"/>
    <w:rsid w:val="0037262D"/>
    <w:rsid w:val="00372647"/>
    <w:rsid w:val="00372C33"/>
    <w:rsid w:val="00372ECA"/>
    <w:rsid w:val="003730C1"/>
    <w:rsid w:val="00373218"/>
    <w:rsid w:val="003738B7"/>
    <w:rsid w:val="003739E5"/>
    <w:rsid w:val="00373F8F"/>
    <w:rsid w:val="00374559"/>
    <w:rsid w:val="003748AB"/>
    <w:rsid w:val="00374CB3"/>
    <w:rsid w:val="0037521B"/>
    <w:rsid w:val="00375B41"/>
    <w:rsid w:val="00376B53"/>
    <w:rsid w:val="00377761"/>
    <w:rsid w:val="00380610"/>
    <w:rsid w:val="00380621"/>
    <w:rsid w:val="003809EA"/>
    <w:rsid w:val="00381488"/>
    <w:rsid w:val="00381802"/>
    <w:rsid w:val="00381B28"/>
    <w:rsid w:val="00381BA9"/>
    <w:rsid w:val="00382215"/>
    <w:rsid w:val="00382305"/>
    <w:rsid w:val="003823B8"/>
    <w:rsid w:val="003824A1"/>
    <w:rsid w:val="003829D3"/>
    <w:rsid w:val="00382C16"/>
    <w:rsid w:val="00382CAC"/>
    <w:rsid w:val="00382ED1"/>
    <w:rsid w:val="00383382"/>
    <w:rsid w:val="003833F8"/>
    <w:rsid w:val="00383F2E"/>
    <w:rsid w:val="003843E6"/>
    <w:rsid w:val="0038471C"/>
    <w:rsid w:val="003847E6"/>
    <w:rsid w:val="00384F99"/>
    <w:rsid w:val="003855BE"/>
    <w:rsid w:val="0038698D"/>
    <w:rsid w:val="00387207"/>
    <w:rsid w:val="003879C2"/>
    <w:rsid w:val="00390389"/>
    <w:rsid w:val="0039086B"/>
    <w:rsid w:val="0039087A"/>
    <w:rsid w:val="0039099C"/>
    <w:rsid w:val="003909AE"/>
    <w:rsid w:val="003909B3"/>
    <w:rsid w:val="003909EF"/>
    <w:rsid w:val="00390E3B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2E1D"/>
    <w:rsid w:val="003937AF"/>
    <w:rsid w:val="00393B1F"/>
    <w:rsid w:val="0039493D"/>
    <w:rsid w:val="00394981"/>
    <w:rsid w:val="00394F25"/>
    <w:rsid w:val="00395045"/>
    <w:rsid w:val="003956C7"/>
    <w:rsid w:val="00395B01"/>
    <w:rsid w:val="00395BAB"/>
    <w:rsid w:val="00395D53"/>
    <w:rsid w:val="00396284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21C7"/>
    <w:rsid w:val="003A2706"/>
    <w:rsid w:val="003A27EF"/>
    <w:rsid w:val="003A34CF"/>
    <w:rsid w:val="003A3742"/>
    <w:rsid w:val="003A38EE"/>
    <w:rsid w:val="003A3B24"/>
    <w:rsid w:val="003A3EB8"/>
    <w:rsid w:val="003A3FFE"/>
    <w:rsid w:val="003A4800"/>
    <w:rsid w:val="003A49C6"/>
    <w:rsid w:val="003A4C09"/>
    <w:rsid w:val="003A54D4"/>
    <w:rsid w:val="003A5A31"/>
    <w:rsid w:val="003A5C69"/>
    <w:rsid w:val="003A5D50"/>
    <w:rsid w:val="003A5E9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245F"/>
    <w:rsid w:val="003B3094"/>
    <w:rsid w:val="003B313E"/>
    <w:rsid w:val="003B44C5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634A"/>
    <w:rsid w:val="003B6363"/>
    <w:rsid w:val="003B64BF"/>
    <w:rsid w:val="003B6E1D"/>
    <w:rsid w:val="003B6E41"/>
    <w:rsid w:val="003B710A"/>
    <w:rsid w:val="003B7904"/>
    <w:rsid w:val="003B7D3B"/>
    <w:rsid w:val="003C03FF"/>
    <w:rsid w:val="003C04F2"/>
    <w:rsid w:val="003C0878"/>
    <w:rsid w:val="003C0A57"/>
    <w:rsid w:val="003C0F4A"/>
    <w:rsid w:val="003C2F75"/>
    <w:rsid w:val="003C3057"/>
    <w:rsid w:val="003C3175"/>
    <w:rsid w:val="003C3248"/>
    <w:rsid w:val="003C3B69"/>
    <w:rsid w:val="003C3BAF"/>
    <w:rsid w:val="003C3EB7"/>
    <w:rsid w:val="003C4875"/>
    <w:rsid w:val="003C4A1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587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56D"/>
    <w:rsid w:val="003D4A14"/>
    <w:rsid w:val="003D4F17"/>
    <w:rsid w:val="003D533C"/>
    <w:rsid w:val="003D590F"/>
    <w:rsid w:val="003D59BE"/>
    <w:rsid w:val="003D5BF8"/>
    <w:rsid w:val="003D6A8A"/>
    <w:rsid w:val="003D6D5C"/>
    <w:rsid w:val="003D6DD3"/>
    <w:rsid w:val="003D7EFC"/>
    <w:rsid w:val="003E01D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3B45"/>
    <w:rsid w:val="003E40AD"/>
    <w:rsid w:val="003E4F8A"/>
    <w:rsid w:val="003E5014"/>
    <w:rsid w:val="003E5320"/>
    <w:rsid w:val="003E5B2F"/>
    <w:rsid w:val="003E6110"/>
    <w:rsid w:val="003E6388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8FA"/>
    <w:rsid w:val="003F2DF4"/>
    <w:rsid w:val="003F3040"/>
    <w:rsid w:val="003F30F0"/>
    <w:rsid w:val="003F385D"/>
    <w:rsid w:val="003F3893"/>
    <w:rsid w:val="003F3C61"/>
    <w:rsid w:val="003F4052"/>
    <w:rsid w:val="003F411F"/>
    <w:rsid w:val="003F41C1"/>
    <w:rsid w:val="003F4440"/>
    <w:rsid w:val="003F46F7"/>
    <w:rsid w:val="003F471E"/>
    <w:rsid w:val="003F4F80"/>
    <w:rsid w:val="003F519A"/>
    <w:rsid w:val="003F53EC"/>
    <w:rsid w:val="003F5632"/>
    <w:rsid w:val="003F5917"/>
    <w:rsid w:val="003F5B34"/>
    <w:rsid w:val="003F5D18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E0"/>
    <w:rsid w:val="00400A3D"/>
    <w:rsid w:val="00400B6A"/>
    <w:rsid w:val="00400F27"/>
    <w:rsid w:val="00401C31"/>
    <w:rsid w:val="00401C59"/>
    <w:rsid w:val="00401F01"/>
    <w:rsid w:val="00402093"/>
    <w:rsid w:val="00402A57"/>
    <w:rsid w:val="0040320B"/>
    <w:rsid w:val="0040353E"/>
    <w:rsid w:val="00403802"/>
    <w:rsid w:val="00403886"/>
    <w:rsid w:val="00403AA6"/>
    <w:rsid w:val="00403BB2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13A"/>
    <w:rsid w:val="00407711"/>
    <w:rsid w:val="0040795A"/>
    <w:rsid w:val="00410409"/>
    <w:rsid w:val="00410F13"/>
    <w:rsid w:val="0041111F"/>
    <w:rsid w:val="0041150E"/>
    <w:rsid w:val="00411510"/>
    <w:rsid w:val="004119C3"/>
    <w:rsid w:val="00411BDA"/>
    <w:rsid w:val="00412563"/>
    <w:rsid w:val="00413C28"/>
    <w:rsid w:val="00413F2C"/>
    <w:rsid w:val="00414DC5"/>
    <w:rsid w:val="00414E4A"/>
    <w:rsid w:val="00415004"/>
    <w:rsid w:val="0041516A"/>
    <w:rsid w:val="004153BB"/>
    <w:rsid w:val="00415431"/>
    <w:rsid w:val="00415567"/>
    <w:rsid w:val="00415925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0FDB"/>
    <w:rsid w:val="00421604"/>
    <w:rsid w:val="004217A4"/>
    <w:rsid w:val="004218C6"/>
    <w:rsid w:val="004220AD"/>
    <w:rsid w:val="004223E4"/>
    <w:rsid w:val="004225C1"/>
    <w:rsid w:val="00423654"/>
    <w:rsid w:val="00424117"/>
    <w:rsid w:val="004241FE"/>
    <w:rsid w:val="00424F42"/>
    <w:rsid w:val="00425637"/>
    <w:rsid w:val="00425A74"/>
    <w:rsid w:val="00425C32"/>
    <w:rsid w:val="00425FCB"/>
    <w:rsid w:val="0042608C"/>
    <w:rsid w:val="004265C7"/>
    <w:rsid w:val="00426B0A"/>
    <w:rsid w:val="00427F15"/>
    <w:rsid w:val="004301E8"/>
    <w:rsid w:val="004303B4"/>
    <w:rsid w:val="00430401"/>
    <w:rsid w:val="004309B7"/>
    <w:rsid w:val="00430B6E"/>
    <w:rsid w:val="00430F00"/>
    <w:rsid w:val="00432898"/>
    <w:rsid w:val="00432A52"/>
    <w:rsid w:val="00432F9D"/>
    <w:rsid w:val="004330DE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F7B"/>
    <w:rsid w:val="0043540A"/>
    <w:rsid w:val="004362FD"/>
    <w:rsid w:val="00436420"/>
    <w:rsid w:val="004365AF"/>
    <w:rsid w:val="004367BF"/>
    <w:rsid w:val="00436A7C"/>
    <w:rsid w:val="0043740A"/>
    <w:rsid w:val="00437B2D"/>
    <w:rsid w:val="00437DEB"/>
    <w:rsid w:val="00437EAD"/>
    <w:rsid w:val="00437F1C"/>
    <w:rsid w:val="00440AF3"/>
    <w:rsid w:val="00440F85"/>
    <w:rsid w:val="0044171D"/>
    <w:rsid w:val="00441DA5"/>
    <w:rsid w:val="00441FE1"/>
    <w:rsid w:val="00442617"/>
    <w:rsid w:val="00442798"/>
    <w:rsid w:val="00442A75"/>
    <w:rsid w:val="00442B3A"/>
    <w:rsid w:val="00442D73"/>
    <w:rsid w:val="004431DC"/>
    <w:rsid w:val="004433A4"/>
    <w:rsid w:val="00443EB0"/>
    <w:rsid w:val="004440E2"/>
    <w:rsid w:val="004443F0"/>
    <w:rsid w:val="004445B2"/>
    <w:rsid w:val="00444964"/>
    <w:rsid w:val="00444B37"/>
    <w:rsid w:val="00444D3A"/>
    <w:rsid w:val="004454AC"/>
    <w:rsid w:val="00445919"/>
    <w:rsid w:val="00445AFE"/>
    <w:rsid w:val="00445C4D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4D7"/>
    <w:rsid w:val="004515FB"/>
    <w:rsid w:val="00451715"/>
    <w:rsid w:val="00452083"/>
    <w:rsid w:val="00452836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C7D"/>
    <w:rsid w:val="00455FCF"/>
    <w:rsid w:val="004560F1"/>
    <w:rsid w:val="004567E9"/>
    <w:rsid w:val="00456A2F"/>
    <w:rsid w:val="0045760C"/>
    <w:rsid w:val="004579AE"/>
    <w:rsid w:val="00457A89"/>
    <w:rsid w:val="00457AA6"/>
    <w:rsid w:val="00457EC7"/>
    <w:rsid w:val="004602A1"/>
    <w:rsid w:val="0046059D"/>
    <w:rsid w:val="004607A5"/>
    <w:rsid w:val="004608F7"/>
    <w:rsid w:val="00460DAE"/>
    <w:rsid w:val="00460E89"/>
    <w:rsid w:val="004610B5"/>
    <w:rsid w:val="004612DD"/>
    <w:rsid w:val="004613D3"/>
    <w:rsid w:val="00461472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5F"/>
    <w:rsid w:val="00465AE7"/>
    <w:rsid w:val="00465C51"/>
    <w:rsid w:val="00465D62"/>
    <w:rsid w:val="004660FC"/>
    <w:rsid w:val="004665E9"/>
    <w:rsid w:val="004666D8"/>
    <w:rsid w:val="00466B8E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306D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211F"/>
    <w:rsid w:val="004822CD"/>
    <w:rsid w:val="00482CDE"/>
    <w:rsid w:val="00483BF0"/>
    <w:rsid w:val="00484405"/>
    <w:rsid w:val="00484FD5"/>
    <w:rsid w:val="004850B0"/>
    <w:rsid w:val="00485824"/>
    <w:rsid w:val="00485A55"/>
    <w:rsid w:val="0048620C"/>
    <w:rsid w:val="004864D8"/>
    <w:rsid w:val="00486523"/>
    <w:rsid w:val="0048684E"/>
    <w:rsid w:val="00486E84"/>
    <w:rsid w:val="00486E8A"/>
    <w:rsid w:val="00486F30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217A"/>
    <w:rsid w:val="004921F4"/>
    <w:rsid w:val="00492425"/>
    <w:rsid w:val="00493908"/>
    <w:rsid w:val="00493C61"/>
    <w:rsid w:val="00493CE6"/>
    <w:rsid w:val="00493FCE"/>
    <w:rsid w:val="004944E2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B20"/>
    <w:rsid w:val="00497C49"/>
    <w:rsid w:val="004A0478"/>
    <w:rsid w:val="004A0FAA"/>
    <w:rsid w:val="004A0FCD"/>
    <w:rsid w:val="004A1251"/>
    <w:rsid w:val="004A1525"/>
    <w:rsid w:val="004A1859"/>
    <w:rsid w:val="004A18B5"/>
    <w:rsid w:val="004A1963"/>
    <w:rsid w:val="004A1994"/>
    <w:rsid w:val="004A1B61"/>
    <w:rsid w:val="004A1D67"/>
    <w:rsid w:val="004A21EF"/>
    <w:rsid w:val="004A2203"/>
    <w:rsid w:val="004A2630"/>
    <w:rsid w:val="004A2797"/>
    <w:rsid w:val="004A3B96"/>
    <w:rsid w:val="004A3DF4"/>
    <w:rsid w:val="004A41E2"/>
    <w:rsid w:val="004A4732"/>
    <w:rsid w:val="004A49E7"/>
    <w:rsid w:val="004A4B43"/>
    <w:rsid w:val="004A4D82"/>
    <w:rsid w:val="004A550C"/>
    <w:rsid w:val="004A6474"/>
    <w:rsid w:val="004A6CD6"/>
    <w:rsid w:val="004A6E5A"/>
    <w:rsid w:val="004A6F61"/>
    <w:rsid w:val="004A7649"/>
    <w:rsid w:val="004A76A4"/>
    <w:rsid w:val="004A7AFB"/>
    <w:rsid w:val="004A7E89"/>
    <w:rsid w:val="004A7F73"/>
    <w:rsid w:val="004B0EA2"/>
    <w:rsid w:val="004B19D4"/>
    <w:rsid w:val="004B1DFF"/>
    <w:rsid w:val="004B30CA"/>
    <w:rsid w:val="004B3113"/>
    <w:rsid w:val="004B4A1A"/>
    <w:rsid w:val="004B4A1B"/>
    <w:rsid w:val="004B4C2A"/>
    <w:rsid w:val="004B592A"/>
    <w:rsid w:val="004B5AA0"/>
    <w:rsid w:val="004B6356"/>
    <w:rsid w:val="004B7107"/>
    <w:rsid w:val="004B73A1"/>
    <w:rsid w:val="004B7563"/>
    <w:rsid w:val="004B7928"/>
    <w:rsid w:val="004B7B3F"/>
    <w:rsid w:val="004B7CAA"/>
    <w:rsid w:val="004B7FF7"/>
    <w:rsid w:val="004C001B"/>
    <w:rsid w:val="004C08AA"/>
    <w:rsid w:val="004C0C45"/>
    <w:rsid w:val="004C1207"/>
    <w:rsid w:val="004C1340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CD3"/>
    <w:rsid w:val="004C3E47"/>
    <w:rsid w:val="004C4289"/>
    <w:rsid w:val="004C4833"/>
    <w:rsid w:val="004C4915"/>
    <w:rsid w:val="004C4D4D"/>
    <w:rsid w:val="004C551D"/>
    <w:rsid w:val="004C59C3"/>
    <w:rsid w:val="004C5B4A"/>
    <w:rsid w:val="004C5B77"/>
    <w:rsid w:val="004C5BEF"/>
    <w:rsid w:val="004C63DF"/>
    <w:rsid w:val="004C6850"/>
    <w:rsid w:val="004C6878"/>
    <w:rsid w:val="004C7050"/>
    <w:rsid w:val="004C7327"/>
    <w:rsid w:val="004C76BF"/>
    <w:rsid w:val="004D151B"/>
    <w:rsid w:val="004D1DBA"/>
    <w:rsid w:val="004D1FAF"/>
    <w:rsid w:val="004D2538"/>
    <w:rsid w:val="004D2754"/>
    <w:rsid w:val="004D2758"/>
    <w:rsid w:val="004D31CF"/>
    <w:rsid w:val="004D34F2"/>
    <w:rsid w:val="004D355B"/>
    <w:rsid w:val="004D4001"/>
    <w:rsid w:val="004D446B"/>
    <w:rsid w:val="004D45D6"/>
    <w:rsid w:val="004D461D"/>
    <w:rsid w:val="004D467F"/>
    <w:rsid w:val="004D4DB5"/>
    <w:rsid w:val="004D4E91"/>
    <w:rsid w:val="004D54AF"/>
    <w:rsid w:val="004D579B"/>
    <w:rsid w:val="004D5B12"/>
    <w:rsid w:val="004D5CEC"/>
    <w:rsid w:val="004D613B"/>
    <w:rsid w:val="004D61A4"/>
    <w:rsid w:val="004D76F2"/>
    <w:rsid w:val="004D7877"/>
    <w:rsid w:val="004D78D1"/>
    <w:rsid w:val="004D7D47"/>
    <w:rsid w:val="004D7D52"/>
    <w:rsid w:val="004D7D68"/>
    <w:rsid w:val="004E060F"/>
    <w:rsid w:val="004E083A"/>
    <w:rsid w:val="004E0A7F"/>
    <w:rsid w:val="004E0C8D"/>
    <w:rsid w:val="004E1138"/>
    <w:rsid w:val="004E1280"/>
    <w:rsid w:val="004E1450"/>
    <w:rsid w:val="004E16A7"/>
    <w:rsid w:val="004E26D8"/>
    <w:rsid w:val="004E3557"/>
    <w:rsid w:val="004E3CA5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1F"/>
    <w:rsid w:val="004E6C71"/>
    <w:rsid w:val="004E7A9F"/>
    <w:rsid w:val="004E7E5D"/>
    <w:rsid w:val="004F0AF2"/>
    <w:rsid w:val="004F1822"/>
    <w:rsid w:val="004F194B"/>
    <w:rsid w:val="004F1B30"/>
    <w:rsid w:val="004F1DEA"/>
    <w:rsid w:val="004F3226"/>
    <w:rsid w:val="004F3423"/>
    <w:rsid w:val="004F363F"/>
    <w:rsid w:val="004F3916"/>
    <w:rsid w:val="004F4199"/>
    <w:rsid w:val="004F4A4B"/>
    <w:rsid w:val="004F4B5E"/>
    <w:rsid w:val="004F4B72"/>
    <w:rsid w:val="004F4D17"/>
    <w:rsid w:val="004F4E16"/>
    <w:rsid w:val="004F5060"/>
    <w:rsid w:val="004F509C"/>
    <w:rsid w:val="004F51EF"/>
    <w:rsid w:val="004F5AC2"/>
    <w:rsid w:val="004F7095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2220"/>
    <w:rsid w:val="005026AE"/>
    <w:rsid w:val="005029FB"/>
    <w:rsid w:val="00502D18"/>
    <w:rsid w:val="00502E54"/>
    <w:rsid w:val="00502FCF"/>
    <w:rsid w:val="00503981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BA9"/>
    <w:rsid w:val="00506CBD"/>
    <w:rsid w:val="00506CF1"/>
    <w:rsid w:val="00506D01"/>
    <w:rsid w:val="00506E83"/>
    <w:rsid w:val="00507A3E"/>
    <w:rsid w:val="00507B4D"/>
    <w:rsid w:val="0051092E"/>
    <w:rsid w:val="00510A0F"/>
    <w:rsid w:val="00510CB8"/>
    <w:rsid w:val="00510E8C"/>
    <w:rsid w:val="00510F08"/>
    <w:rsid w:val="005114BD"/>
    <w:rsid w:val="005117E5"/>
    <w:rsid w:val="00511AB2"/>
    <w:rsid w:val="00511CB2"/>
    <w:rsid w:val="00512382"/>
    <w:rsid w:val="005123DB"/>
    <w:rsid w:val="005127B6"/>
    <w:rsid w:val="00512DBA"/>
    <w:rsid w:val="00513080"/>
    <w:rsid w:val="00513183"/>
    <w:rsid w:val="00513467"/>
    <w:rsid w:val="005134F6"/>
    <w:rsid w:val="00513A1A"/>
    <w:rsid w:val="00513FB6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713"/>
    <w:rsid w:val="00516894"/>
    <w:rsid w:val="0051692C"/>
    <w:rsid w:val="00516F4F"/>
    <w:rsid w:val="0051733A"/>
    <w:rsid w:val="005176DB"/>
    <w:rsid w:val="0051770D"/>
    <w:rsid w:val="00517C3B"/>
    <w:rsid w:val="0052001A"/>
    <w:rsid w:val="00520021"/>
    <w:rsid w:val="0052010F"/>
    <w:rsid w:val="0052030E"/>
    <w:rsid w:val="005206E7"/>
    <w:rsid w:val="0052087B"/>
    <w:rsid w:val="00521023"/>
    <w:rsid w:val="00521243"/>
    <w:rsid w:val="00521538"/>
    <w:rsid w:val="00521584"/>
    <w:rsid w:val="00521AA5"/>
    <w:rsid w:val="00521CFA"/>
    <w:rsid w:val="00521DEE"/>
    <w:rsid w:val="00521F3A"/>
    <w:rsid w:val="005229E3"/>
    <w:rsid w:val="00522D36"/>
    <w:rsid w:val="00522DBA"/>
    <w:rsid w:val="0052301D"/>
    <w:rsid w:val="00523302"/>
    <w:rsid w:val="00523E0D"/>
    <w:rsid w:val="005241A1"/>
    <w:rsid w:val="005241E4"/>
    <w:rsid w:val="00524F44"/>
    <w:rsid w:val="00524FFE"/>
    <w:rsid w:val="00525264"/>
    <w:rsid w:val="00526454"/>
    <w:rsid w:val="005264E7"/>
    <w:rsid w:val="00526A14"/>
    <w:rsid w:val="00526B52"/>
    <w:rsid w:val="005274E1"/>
    <w:rsid w:val="00527A78"/>
    <w:rsid w:val="00527D8B"/>
    <w:rsid w:val="00527DE3"/>
    <w:rsid w:val="0053004A"/>
    <w:rsid w:val="0053009C"/>
    <w:rsid w:val="00530684"/>
    <w:rsid w:val="00530B69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034"/>
    <w:rsid w:val="005343C3"/>
    <w:rsid w:val="00534AB0"/>
    <w:rsid w:val="00534C21"/>
    <w:rsid w:val="00534CA6"/>
    <w:rsid w:val="0053544A"/>
    <w:rsid w:val="00535B7E"/>
    <w:rsid w:val="00536256"/>
    <w:rsid w:val="0053644C"/>
    <w:rsid w:val="00536686"/>
    <w:rsid w:val="00536D5B"/>
    <w:rsid w:val="005378B9"/>
    <w:rsid w:val="00537A7A"/>
    <w:rsid w:val="00540181"/>
    <w:rsid w:val="00540893"/>
    <w:rsid w:val="00541051"/>
    <w:rsid w:val="00541229"/>
    <w:rsid w:val="005415FB"/>
    <w:rsid w:val="005419B6"/>
    <w:rsid w:val="00541A55"/>
    <w:rsid w:val="00541B30"/>
    <w:rsid w:val="005423B4"/>
    <w:rsid w:val="0054284E"/>
    <w:rsid w:val="00542D2F"/>
    <w:rsid w:val="00542F64"/>
    <w:rsid w:val="005431EA"/>
    <w:rsid w:val="00543610"/>
    <w:rsid w:val="00543A45"/>
    <w:rsid w:val="00544155"/>
    <w:rsid w:val="0054423D"/>
    <w:rsid w:val="00544522"/>
    <w:rsid w:val="00544589"/>
    <w:rsid w:val="00544673"/>
    <w:rsid w:val="00544B20"/>
    <w:rsid w:val="0054545C"/>
    <w:rsid w:val="00545700"/>
    <w:rsid w:val="005463D2"/>
    <w:rsid w:val="00546E7E"/>
    <w:rsid w:val="00546E92"/>
    <w:rsid w:val="00546EE7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1F"/>
    <w:rsid w:val="00553566"/>
    <w:rsid w:val="00553B4D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74DA"/>
    <w:rsid w:val="00557968"/>
    <w:rsid w:val="00557A50"/>
    <w:rsid w:val="00557B73"/>
    <w:rsid w:val="00557B97"/>
    <w:rsid w:val="00560185"/>
    <w:rsid w:val="0056086B"/>
    <w:rsid w:val="00560B8D"/>
    <w:rsid w:val="0056120A"/>
    <w:rsid w:val="0056125F"/>
    <w:rsid w:val="00561274"/>
    <w:rsid w:val="005613A4"/>
    <w:rsid w:val="00561F0E"/>
    <w:rsid w:val="00561FDE"/>
    <w:rsid w:val="0056257B"/>
    <w:rsid w:val="0056290B"/>
    <w:rsid w:val="00562AD3"/>
    <w:rsid w:val="00562EB9"/>
    <w:rsid w:val="00563308"/>
    <w:rsid w:val="00563C04"/>
    <w:rsid w:val="00563E5C"/>
    <w:rsid w:val="00563F8C"/>
    <w:rsid w:val="00564091"/>
    <w:rsid w:val="00564108"/>
    <w:rsid w:val="005642E7"/>
    <w:rsid w:val="00564581"/>
    <w:rsid w:val="00564E6B"/>
    <w:rsid w:val="0056501B"/>
    <w:rsid w:val="005650DF"/>
    <w:rsid w:val="0056536D"/>
    <w:rsid w:val="0056547C"/>
    <w:rsid w:val="00565645"/>
    <w:rsid w:val="0056596D"/>
    <w:rsid w:val="00565AA1"/>
    <w:rsid w:val="00565CC0"/>
    <w:rsid w:val="00566015"/>
    <w:rsid w:val="0056678E"/>
    <w:rsid w:val="00566B52"/>
    <w:rsid w:val="00566DB2"/>
    <w:rsid w:val="005673FF"/>
    <w:rsid w:val="00567E76"/>
    <w:rsid w:val="00570165"/>
    <w:rsid w:val="005705D7"/>
    <w:rsid w:val="00570843"/>
    <w:rsid w:val="00570EC3"/>
    <w:rsid w:val="00571038"/>
    <w:rsid w:val="0057114A"/>
    <w:rsid w:val="00571731"/>
    <w:rsid w:val="00571B16"/>
    <w:rsid w:val="00571C00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AD5"/>
    <w:rsid w:val="005757AC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6E81"/>
    <w:rsid w:val="00587463"/>
    <w:rsid w:val="00587E32"/>
    <w:rsid w:val="00590A7C"/>
    <w:rsid w:val="00591040"/>
    <w:rsid w:val="00591438"/>
    <w:rsid w:val="005914EE"/>
    <w:rsid w:val="00591D59"/>
    <w:rsid w:val="00592942"/>
    <w:rsid w:val="00592B2D"/>
    <w:rsid w:val="00593170"/>
    <w:rsid w:val="005935B8"/>
    <w:rsid w:val="0059378E"/>
    <w:rsid w:val="005937A8"/>
    <w:rsid w:val="00593DCC"/>
    <w:rsid w:val="00593E55"/>
    <w:rsid w:val="00594E34"/>
    <w:rsid w:val="005950D8"/>
    <w:rsid w:val="0059538A"/>
    <w:rsid w:val="00595A42"/>
    <w:rsid w:val="00595E24"/>
    <w:rsid w:val="0059687A"/>
    <w:rsid w:val="0059699D"/>
    <w:rsid w:val="00596F6E"/>
    <w:rsid w:val="00597704"/>
    <w:rsid w:val="005A0671"/>
    <w:rsid w:val="005A0F91"/>
    <w:rsid w:val="005A108E"/>
    <w:rsid w:val="005A1A2B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A7EF1"/>
    <w:rsid w:val="005B02B6"/>
    <w:rsid w:val="005B05A5"/>
    <w:rsid w:val="005B075F"/>
    <w:rsid w:val="005B0869"/>
    <w:rsid w:val="005B0A4C"/>
    <w:rsid w:val="005B0F47"/>
    <w:rsid w:val="005B1A33"/>
    <w:rsid w:val="005B1BF5"/>
    <w:rsid w:val="005B2596"/>
    <w:rsid w:val="005B2824"/>
    <w:rsid w:val="005B2E31"/>
    <w:rsid w:val="005B3210"/>
    <w:rsid w:val="005B32D3"/>
    <w:rsid w:val="005B356B"/>
    <w:rsid w:val="005B3EE7"/>
    <w:rsid w:val="005B40DA"/>
    <w:rsid w:val="005B41F7"/>
    <w:rsid w:val="005B433B"/>
    <w:rsid w:val="005B46F5"/>
    <w:rsid w:val="005B4D76"/>
    <w:rsid w:val="005B517D"/>
    <w:rsid w:val="005B52C3"/>
    <w:rsid w:val="005B5536"/>
    <w:rsid w:val="005B6156"/>
    <w:rsid w:val="005B63AF"/>
    <w:rsid w:val="005B7092"/>
    <w:rsid w:val="005B762A"/>
    <w:rsid w:val="005B7717"/>
    <w:rsid w:val="005B7AE7"/>
    <w:rsid w:val="005C03D5"/>
    <w:rsid w:val="005C04C9"/>
    <w:rsid w:val="005C09CD"/>
    <w:rsid w:val="005C0AD6"/>
    <w:rsid w:val="005C1B95"/>
    <w:rsid w:val="005C2225"/>
    <w:rsid w:val="005C25B6"/>
    <w:rsid w:val="005C2F05"/>
    <w:rsid w:val="005C314A"/>
    <w:rsid w:val="005C36C6"/>
    <w:rsid w:val="005C3726"/>
    <w:rsid w:val="005C3E27"/>
    <w:rsid w:val="005C3F40"/>
    <w:rsid w:val="005C41C4"/>
    <w:rsid w:val="005C54E2"/>
    <w:rsid w:val="005C585A"/>
    <w:rsid w:val="005C5A83"/>
    <w:rsid w:val="005C5DF2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117"/>
    <w:rsid w:val="005C773E"/>
    <w:rsid w:val="005C7AF6"/>
    <w:rsid w:val="005D095D"/>
    <w:rsid w:val="005D0C6C"/>
    <w:rsid w:val="005D0FB1"/>
    <w:rsid w:val="005D12A8"/>
    <w:rsid w:val="005D1650"/>
    <w:rsid w:val="005D1BAE"/>
    <w:rsid w:val="005D1D04"/>
    <w:rsid w:val="005D1F0A"/>
    <w:rsid w:val="005D1FE4"/>
    <w:rsid w:val="005D3480"/>
    <w:rsid w:val="005D3597"/>
    <w:rsid w:val="005D3FA1"/>
    <w:rsid w:val="005D410A"/>
    <w:rsid w:val="005D47C0"/>
    <w:rsid w:val="005D5972"/>
    <w:rsid w:val="005D5A59"/>
    <w:rsid w:val="005D5F6B"/>
    <w:rsid w:val="005D60A4"/>
    <w:rsid w:val="005D62A3"/>
    <w:rsid w:val="005D6572"/>
    <w:rsid w:val="005D6677"/>
    <w:rsid w:val="005D68E8"/>
    <w:rsid w:val="005D6DD9"/>
    <w:rsid w:val="005D7DB9"/>
    <w:rsid w:val="005E07C3"/>
    <w:rsid w:val="005E12B4"/>
    <w:rsid w:val="005E14A9"/>
    <w:rsid w:val="005E14DA"/>
    <w:rsid w:val="005E1984"/>
    <w:rsid w:val="005E1D3D"/>
    <w:rsid w:val="005E24DC"/>
    <w:rsid w:val="005E251E"/>
    <w:rsid w:val="005E2C51"/>
    <w:rsid w:val="005E328F"/>
    <w:rsid w:val="005E3573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9B7"/>
    <w:rsid w:val="005E7304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1107"/>
    <w:rsid w:val="005F2067"/>
    <w:rsid w:val="005F3386"/>
    <w:rsid w:val="005F3637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60FF"/>
    <w:rsid w:val="005F6164"/>
    <w:rsid w:val="005F624A"/>
    <w:rsid w:val="005F639C"/>
    <w:rsid w:val="005F6859"/>
    <w:rsid w:val="005F6AF4"/>
    <w:rsid w:val="005F7217"/>
    <w:rsid w:val="005F7226"/>
    <w:rsid w:val="005F7A16"/>
    <w:rsid w:val="005F7E8C"/>
    <w:rsid w:val="0060023D"/>
    <w:rsid w:val="00600432"/>
    <w:rsid w:val="00600659"/>
    <w:rsid w:val="00600D0C"/>
    <w:rsid w:val="00601241"/>
    <w:rsid w:val="006017DC"/>
    <w:rsid w:val="00601A03"/>
    <w:rsid w:val="00601DA5"/>
    <w:rsid w:val="00602750"/>
    <w:rsid w:val="00603774"/>
    <w:rsid w:val="00603A6C"/>
    <w:rsid w:val="00603BD7"/>
    <w:rsid w:val="00603D3C"/>
    <w:rsid w:val="00604293"/>
    <w:rsid w:val="00604907"/>
    <w:rsid w:val="006057DB"/>
    <w:rsid w:val="00605F97"/>
    <w:rsid w:val="0060617A"/>
    <w:rsid w:val="0060660B"/>
    <w:rsid w:val="006068FC"/>
    <w:rsid w:val="0060691B"/>
    <w:rsid w:val="00606A63"/>
    <w:rsid w:val="00606ADB"/>
    <w:rsid w:val="00607284"/>
    <w:rsid w:val="00607A24"/>
    <w:rsid w:val="00607C67"/>
    <w:rsid w:val="00607C9C"/>
    <w:rsid w:val="00607ED7"/>
    <w:rsid w:val="00607F51"/>
    <w:rsid w:val="0061091F"/>
    <w:rsid w:val="00610B51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61D7"/>
    <w:rsid w:val="00616517"/>
    <w:rsid w:val="00616AC5"/>
    <w:rsid w:val="00616BC5"/>
    <w:rsid w:val="006172BB"/>
    <w:rsid w:val="00620743"/>
    <w:rsid w:val="00620D3F"/>
    <w:rsid w:val="00620F26"/>
    <w:rsid w:val="00620F5F"/>
    <w:rsid w:val="00621050"/>
    <w:rsid w:val="00621441"/>
    <w:rsid w:val="00621BB4"/>
    <w:rsid w:val="00622B3B"/>
    <w:rsid w:val="00623451"/>
    <w:rsid w:val="0062358F"/>
    <w:rsid w:val="006236BB"/>
    <w:rsid w:val="006237AA"/>
    <w:rsid w:val="00623BAF"/>
    <w:rsid w:val="00623E6A"/>
    <w:rsid w:val="00624624"/>
    <w:rsid w:val="00624747"/>
    <w:rsid w:val="00624D60"/>
    <w:rsid w:val="006251B0"/>
    <w:rsid w:val="006254F3"/>
    <w:rsid w:val="006265E7"/>
    <w:rsid w:val="00626C8D"/>
    <w:rsid w:val="00626DE9"/>
    <w:rsid w:val="006270F8"/>
    <w:rsid w:val="006272E4"/>
    <w:rsid w:val="00627368"/>
    <w:rsid w:val="00627E6D"/>
    <w:rsid w:val="0063050E"/>
    <w:rsid w:val="00630CF2"/>
    <w:rsid w:val="00630F59"/>
    <w:rsid w:val="0063135F"/>
    <w:rsid w:val="00631D52"/>
    <w:rsid w:val="006328E4"/>
    <w:rsid w:val="006338A3"/>
    <w:rsid w:val="00633BDF"/>
    <w:rsid w:val="0063400E"/>
    <w:rsid w:val="006344FF"/>
    <w:rsid w:val="006355CB"/>
    <w:rsid w:val="006355D9"/>
    <w:rsid w:val="006355DF"/>
    <w:rsid w:val="00635680"/>
    <w:rsid w:val="006359F7"/>
    <w:rsid w:val="00635CBB"/>
    <w:rsid w:val="0063626D"/>
    <w:rsid w:val="00636329"/>
    <w:rsid w:val="00636B5C"/>
    <w:rsid w:val="00637054"/>
    <w:rsid w:val="00637391"/>
    <w:rsid w:val="00637737"/>
    <w:rsid w:val="00637F6A"/>
    <w:rsid w:val="0064056F"/>
    <w:rsid w:val="006406D5"/>
    <w:rsid w:val="00640A1F"/>
    <w:rsid w:val="00641142"/>
    <w:rsid w:val="00641212"/>
    <w:rsid w:val="00641579"/>
    <w:rsid w:val="006419D8"/>
    <w:rsid w:val="0064204C"/>
    <w:rsid w:val="00642216"/>
    <w:rsid w:val="0064250F"/>
    <w:rsid w:val="00642584"/>
    <w:rsid w:val="00643210"/>
    <w:rsid w:val="00643346"/>
    <w:rsid w:val="006433BB"/>
    <w:rsid w:val="0064379A"/>
    <w:rsid w:val="00643B6F"/>
    <w:rsid w:val="00644253"/>
    <w:rsid w:val="0064464A"/>
    <w:rsid w:val="006449B4"/>
    <w:rsid w:val="00645490"/>
    <w:rsid w:val="00645493"/>
    <w:rsid w:val="00645606"/>
    <w:rsid w:val="00645A6D"/>
    <w:rsid w:val="00645D52"/>
    <w:rsid w:val="00646094"/>
    <w:rsid w:val="00646772"/>
    <w:rsid w:val="00646907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472"/>
    <w:rsid w:val="006507DF"/>
    <w:rsid w:val="00650F93"/>
    <w:rsid w:val="006510A5"/>
    <w:rsid w:val="00651B1B"/>
    <w:rsid w:val="00651D5B"/>
    <w:rsid w:val="0065277A"/>
    <w:rsid w:val="006527F2"/>
    <w:rsid w:val="00652A64"/>
    <w:rsid w:val="00652C6E"/>
    <w:rsid w:val="00652E01"/>
    <w:rsid w:val="006532C8"/>
    <w:rsid w:val="006533E9"/>
    <w:rsid w:val="00653681"/>
    <w:rsid w:val="006539BD"/>
    <w:rsid w:val="00653B0C"/>
    <w:rsid w:val="00653F08"/>
    <w:rsid w:val="00654005"/>
    <w:rsid w:val="00654F54"/>
    <w:rsid w:val="00655618"/>
    <w:rsid w:val="00655999"/>
    <w:rsid w:val="0065600E"/>
    <w:rsid w:val="006561DB"/>
    <w:rsid w:val="0065644C"/>
    <w:rsid w:val="00656CAD"/>
    <w:rsid w:val="00656E41"/>
    <w:rsid w:val="006570D9"/>
    <w:rsid w:val="00657907"/>
    <w:rsid w:val="006579B0"/>
    <w:rsid w:val="006602C5"/>
    <w:rsid w:val="00660333"/>
    <w:rsid w:val="0066073F"/>
    <w:rsid w:val="00660BB9"/>
    <w:rsid w:val="00661142"/>
    <w:rsid w:val="00661237"/>
    <w:rsid w:val="00661EA1"/>
    <w:rsid w:val="006620BC"/>
    <w:rsid w:val="0066210B"/>
    <w:rsid w:val="00662912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705F1"/>
    <w:rsid w:val="00671BAD"/>
    <w:rsid w:val="00671BC5"/>
    <w:rsid w:val="00671CEF"/>
    <w:rsid w:val="00671D46"/>
    <w:rsid w:val="00671E6B"/>
    <w:rsid w:val="00672813"/>
    <w:rsid w:val="00672D98"/>
    <w:rsid w:val="00673168"/>
    <w:rsid w:val="0067369A"/>
    <w:rsid w:val="00673F5A"/>
    <w:rsid w:val="006748C4"/>
    <w:rsid w:val="006749C5"/>
    <w:rsid w:val="00674F03"/>
    <w:rsid w:val="0067534D"/>
    <w:rsid w:val="00675470"/>
    <w:rsid w:val="00675855"/>
    <w:rsid w:val="00675A08"/>
    <w:rsid w:val="00675ADB"/>
    <w:rsid w:val="00675FC9"/>
    <w:rsid w:val="00676122"/>
    <w:rsid w:val="00676630"/>
    <w:rsid w:val="006769E8"/>
    <w:rsid w:val="00676EAA"/>
    <w:rsid w:val="006774AA"/>
    <w:rsid w:val="00677761"/>
    <w:rsid w:val="00677DDC"/>
    <w:rsid w:val="00680D92"/>
    <w:rsid w:val="0068154C"/>
    <w:rsid w:val="006824E8"/>
    <w:rsid w:val="0068264F"/>
    <w:rsid w:val="0068265A"/>
    <w:rsid w:val="00682DCE"/>
    <w:rsid w:val="00682E29"/>
    <w:rsid w:val="00682FCF"/>
    <w:rsid w:val="00683464"/>
    <w:rsid w:val="006836E2"/>
    <w:rsid w:val="006837BF"/>
    <w:rsid w:val="00683E8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5FFE"/>
    <w:rsid w:val="0068635A"/>
    <w:rsid w:val="00686C3B"/>
    <w:rsid w:val="00686DF7"/>
    <w:rsid w:val="0068716B"/>
    <w:rsid w:val="00687B2A"/>
    <w:rsid w:val="00687C81"/>
    <w:rsid w:val="006901BE"/>
    <w:rsid w:val="00690C7E"/>
    <w:rsid w:val="0069120C"/>
    <w:rsid w:val="006917A1"/>
    <w:rsid w:val="0069183C"/>
    <w:rsid w:val="00691A96"/>
    <w:rsid w:val="00691AA1"/>
    <w:rsid w:val="00691C29"/>
    <w:rsid w:val="00691C80"/>
    <w:rsid w:val="00691F64"/>
    <w:rsid w:val="00691F7A"/>
    <w:rsid w:val="0069212E"/>
    <w:rsid w:val="00692320"/>
    <w:rsid w:val="006924F3"/>
    <w:rsid w:val="00692795"/>
    <w:rsid w:val="0069295B"/>
    <w:rsid w:val="00692F11"/>
    <w:rsid w:val="0069364E"/>
    <w:rsid w:val="00693C40"/>
    <w:rsid w:val="00694C72"/>
    <w:rsid w:val="00694C79"/>
    <w:rsid w:val="00694EB6"/>
    <w:rsid w:val="0069576E"/>
    <w:rsid w:val="00695FD0"/>
    <w:rsid w:val="006968D5"/>
    <w:rsid w:val="00696AF2"/>
    <w:rsid w:val="00696EBC"/>
    <w:rsid w:val="006971D9"/>
    <w:rsid w:val="00697665"/>
    <w:rsid w:val="006976AA"/>
    <w:rsid w:val="00697AA5"/>
    <w:rsid w:val="00697B4E"/>
    <w:rsid w:val="006A0A89"/>
    <w:rsid w:val="006A0A92"/>
    <w:rsid w:val="006A0CCD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7B2"/>
    <w:rsid w:val="006A42A5"/>
    <w:rsid w:val="006A4318"/>
    <w:rsid w:val="006A4462"/>
    <w:rsid w:val="006A4F16"/>
    <w:rsid w:val="006A5C1B"/>
    <w:rsid w:val="006A5DA2"/>
    <w:rsid w:val="006A5EF2"/>
    <w:rsid w:val="006A5F9A"/>
    <w:rsid w:val="006A665F"/>
    <w:rsid w:val="006A666F"/>
    <w:rsid w:val="006A6C2E"/>
    <w:rsid w:val="006A6DDD"/>
    <w:rsid w:val="006A72B2"/>
    <w:rsid w:val="006A75F0"/>
    <w:rsid w:val="006A793A"/>
    <w:rsid w:val="006A7E69"/>
    <w:rsid w:val="006A7FD6"/>
    <w:rsid w:val="006B004F"/>
    <w:rsid w:val="006B0732"/>
    <w:rsid w:val="006B1526"/>
    <w:rsid w:val="006B1A3B"/>
    <w:rsid w:val="006B1BE8"/>
    <w:rsid w:val="006B2033"/>
    <w:rsid w:val="006B2223"/>
    <w:rsid w:val="006B263E"/>
    <w:rsid w:val="006B27AC"/>
    <w:rsid w:val="006B29D7"/>
    <w:rsid w:val="006B396D"/>
    <w:rsid w:val="006B3E86"/>
    <w:rsid w:val="006B45E5"/>
    <w:rsid w:val="006B4838"/>
    <w:rsid w:val="006B4F55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D74"/>
    <w:rsid w:val="006C07F0"/>
    <w:rsid w:val="006C0B1D"/>
    <w:rsid w:val="006C15DC"/>
    <w:rsid w:val="006C18DC"/>
    <w:rsid w:val="006C1BDC"/>
    <w:rsid w:val="006C1D21"/>
    <w:rsid w:val="006C1ECE"/>
    <w:rsid w:val="006C2238"/>
    <w:rsid w:val="006C2CA7"/>
    <w:rsid w:val="006C31DD"/>
    <w:rsid w:val="006C37C1"/>
    <w:rsid w:val="006C405D"/>
    <w:rsid w:val="006C4293"/>
    <w:rsid w:val="006C45E3"/>
    <w:rsid w:val="006C49F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C7C"/>
    <w:rsid w:val="006C7CAB"/>
    <w:rsid w:val="006D0C90"/>
    <w:rsid w:val="006D1B1A"/>
    <w:rsid w:val="006D1C74"/>
    <w:rsid w:val="006D1D59"/>
    <w:rsid w:val="006D2B40"/>
    <w:rsid w:val="006D2B96"/>
    <w:rsid w:val="006D2D7F"/>
    <w:rsid w:val="006D2E60"/>
    <w:rsid w:val="006D3133"/>
    <w:rsid w:val="006D38A5"/>
    <w:rsid w:val="006D3E2B"/>
    <w:rsid w:val="006D3EB9"/>
    <w:rsid w:val="006D4917"/>
    <w:rsid w:val="006D4B75"/>
    <w:rsid w:val="006D4E59"/>
    <w:rsid w:val="006D4F5B"/>
    <w:rsid w:val="006D5B67"/>
    <w:rsid w:val="006D6170"/>
    <w:rsid w:val="006D66AB"/>
    <w:rsid w:val="006D6B33"/>
    <w:rsid w:val="006D719C"/>
    <w:rsid w:val="006E020D"/>
    <w:rsid w:val="006E0829"/>
    <w:rsid w:val="006E11F8"/>
    <w:rsid w:val="006E123C"/>
    <w:rsid w:val="006E1569"/>
    <w:rsid w:val="006E1727"/>
    <w:rsid w:val="006E1A0B"/>
    <w:rsid w:val="006E1C29"/>
    <w:rsid w:val="006E1F32"/>
    <w:rsid w:val="006E20D2"/>
    <w:rsid w:val="006E229E"/>
    <w:rsid w:val="006E273E"/>
    <w:rsid w:val="006E2A0F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FB"/>
    <w:rsid w:val="006E5893"/>
    <w:rsid w:val="006E58B8"/>
    <w:rsid w:val="006E5D0F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1615"/>
    <w:rsid w:val="006F1665"/>
    <w:rsid w:val="006F1979"/>
    <w:rsid w:val="006F2083"/>
    <w:rsid w:val="006F2327"/>
    <w:rsid w:val="006F2370"/>
    <w:rsid w:val="006F25AE"/>
    <w:rsid w:val="006F27DD"/>
    <w:rsid w:val="006F2981"/>
    <w:rsid w:val="006F3D55"/>
    <w:rsid w:val="006F3E5D"/>
    <w:rsid w:val="006F406A"/>
    <w:rsid w:val="006F4842"/>
    <w:rsid w:val="006F48CE"/>
    <w:rsid w:val="006F4AE6"/>
    <w:rsid w:val="006F4B60"/>
    <w:rsid w:val="006F4E62"/>
    <w:rsid w:val="006F510B"/>
    <w:rsid w:val="006F5C62"/>
    <w:rsid w:val="006F6182"/>
    <w:rsid w:val="006F686A"/>
    <w:rsid w:val="006F6EA4"/>
    <w:rsid w:val="006F7D39"/>
    <w:rsid w:val="007001F2"/>
    <w:rsid w:val="00700C35"/>
    <w:rsid w:val="00700CCE"/>
    <w:rsid w:val="00700D41"/>
    <w:rsid w:val="00700EB9"/>
    <w:rsid w:val="00700F96"/>
    <w:rsid w:val="00701657"/>
    <w:rsid w:val="007018AB"/>
    <w:rsid w:val="00701B12"/>
    <w:rsid w:val="0070255E"/>
    <w:rsid w:val="00702B50"/>
    <w:rsid w:val="00703508"/>
    <w:rsid w:val="00703918"/>
    <w:rsid w:val="007039E5"/>
    <w:rsid w:val="00703E55"/>
    <w:rsid w:val="00703F28"/>
    <w:rsid w:val="00704557"/>
    <w:rsid w:val="00704714"/>
    <w:rsid w:val="007047AE"/>
    <w:rsid w:val="00704829"/>
    <w:rsid w:val="0070489F"/>
    <w:rsid w:val="007048BC"/>
    <w:rsid w:val="007054A6"/>
    <w:rsid w:val="00705F26"/>
    <w:rsid w:val="00706575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980"/>
    <w:rsid w:val="00707B1D"/>
    <w:rsid w:val="00707BB2"/>
    <w:rsid w:val="00710040"/>
    <w:rsid w:val="0071040B"/>
    <w:rsid w:val="007108B6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2F11"/>
    <w:rsid w:val="00713474"/>
    <w:rsid w:val="00713577"/>
    <w:rsid w:val="007136AE"/>
    <w:rsid w:val="0071380F"/>
    <w:rsid w:val="00714710"/>
    <w:rsid w:val="00715A6E"/>
    <w:rsid w:val="00716CB8"/>
    <w:rsid w:val="0071797B"/>
    <w:rsid w:val="00717EED"/>
    <w:rsid w:val="00717FB7"/>
    <w:rsid w:val="0072099D"/>
    <w:rsid w:val="00720A00"/>
    <w:rsid w:val="00720B2D"/>
    <w:rsid w:val="00721763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4FF2"/>
    <w:rsid w:val="0072550D"/>
    <w:rsid w:val="0072554D"/>
    <w:rsid w:val="007256A8"/>
    <w:rsid w:val="0072575C"/>
    <w:rsid w:val="007259E2"/>
    <w:rsid w:val="00725A8C"/>
    <w:rsid w:val="007261CE"/>
    <w:rsid w:val="007264BB"/>
    <w:rsid w:val="007264EF"/>
    <w:rsid w:val="00726A33"/>
    <w:rsid w:val="00726BB9"/>
    <w:rsid w:val="00726D46"/>
    <w:rsid w:val="00726E93"/>
    <w:rsid w:val="00727397"/>
    <w:rsid w:val="00727911"/>
    <w:rsid w:val="00727CA7"/>
    <w:rsid w:val="00727D60"/>
    <w:rsid w:val="00727E7D"/>
    <w:rsid w:val="00730050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A4B"/>
    <w:rsid w:val="007420B2"/>
    <w:rsid w:val="0074234C"/>
    <w:rsid w:val="007425DE"/>
    <w:rsid w:val="00742E46"/>
    <w:rsid w:val="0074323D"/>
    <w:rsid w:val="00743E03"/>
    <w:rsid w:val="00743EE8"/>
    <w:rsid w:val="0074428D"/>
    <w:rsid w:val="00744BBA"/>
    <w:rsid w:val="00745340"/>
    <w:rsid w:val="00745928"/>
    <w:rsid w:val="00746039"/>
    <w:rsid w:val="00746086"/>
    <w:rsid w:val="00746222"/>
    <w:rsid w:val="0074653F"/>
    <w:rsid w:val="00747102"/>
    <w:rsid w:val="00747414"/>
    <w:rsid w:val="00747CB6"/>
    <w:rsid w:val="00747D12"/>
    <w:rsid w:val="00750C95"/>
    <w:rsid w:val="00750DE2"/>
    <w:rsid w:val="00751617"/>
    <w:rsid w:val="0075162F"/>
    <w:rsid w:val="00751C0E"/>
    <w:rsid w:val="00752489"/>
    <w:rsid w:val="00752884"/>
    <w:rsid w:val="00752B54"/>
    <w:rsid w:val="0075319F"/>
    <w:rsid w:val="007532A9"/>
    <w:rsid w:val="0075341F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AE1"/>
    <w:rsid w:val="00760B79"/>
    <w:rsid w:val="00760D16"/>
    <w:rsid w:val="00760D29"/>
    <w:rsid w:val="00760E47"/>
    <w:rsid w:val="00760EAC"/>
    <w:rsid w:val="00761040"/>
    <w:rsid w:val="00761458"/>
    <w:rsid w:val="00761751"/>
    <w:rsid w:val="00761B35"/>
    <w:rsid w:val="007622E4"/>
    <w:rsid w:val="007623B7"/>
    <w:rsid w:val="00763197"/>
    <w:rsid w:val="0076331E"/>
    <w:rsid w:val="00763537"/>
    <w:rsid w:val="007635DA"/>
    <w:rsid w:val="00763789"/>
    <w:rsid w:val="00763890"/>
    <w:rsid w:val="00763A94"/>
    <w:rsid w:val="00763B99"/>
    <w:rsid w:val="00763CC9"/>
    <w:rsid w:val="00763DFB"/>
    <w:rsid w:val="0076404A"/>
    <w:rsid w:val="007640A2"/>
    <w:rsid w:val="00764813"/>
    <w:rsid w:val="007649A1"/>
    <w:rsid w:val="00764BC1"/>
    <w:rsid w:val="00764BDA"/>
    <w:rsid w:val="00764CC8"/>
    <w:rsid w:val="00764EC2"/>
    <w:rsid w:val="00765543"/>
    <w:rsid w:val="00765A3C"/>
    <w:rsid w:val="00765D95"/>
    <w:rsid w:val="00766612"/>
    <w:rsid w:val="0076672E"/>
    <w:rsid w:val="00766AD2"/>
    <w:rsid w:val="0076704B"/>
    <w:rsid w:val="00767491"/>
    <w:rsid w:val="0076779B"/>
    <w:rsid w:val="007701A3"/>
    <w:rsid w:val="00770408"/>
    <w:rsid w:val="00771A19"/>
    <w:rsid w:val="00771C3F"/>
    <w:rsid w:val="00771FE2"/>
    <w:rsid w:val="007736C1"/>
    <w:rsid w:val="00774450"/>
    <w:rsid w:val="00774FD5"/>
    <w:rsid w:val="0077614F"/>
    <w:rsid w:val="007766FB"/>
    <w:rsid w:val="00776AFA"/>
    <w:rsid w:val="0077751A"/>
    <w:rsid w:val="00777931"/>
    <w:rsid w:val="00777E36"/>
    <w:rsid w:val="00780130"/>
    <w:rsid w:val="0078038F"/>
    <w:rsid w:val="00780ABA"/>
    <w:rsid w:val="00780EB0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CE8"/>
    <w:rsid w:val="0078459A"/>
    <w:rsid w:val="00784813"/>
    <w:rsid w:val="00784B2B"/>
    <w:rsid w:val="00784DDA"/>
    <w:rsid w:val="00785587"/>
    <w:rsid w:val="007856F6"/>
    <w:rsid w:val="00785BEB"/>
    <w:rsid w:val="00786673"/>
    <w:rsid w:val="00786B9D"/>
    <w:rsid w:val="00787193"/>
    <w:rsid w:val="007871B7"/>
    <w:rsid w:val="0078730E"/>
    <w:rsid w:val="00787404"/>
    <w:rsid w:val="00787A5F"/>
    <w:rsid w:val="00787BA8"/>
    <w:rsid w:val="00787CE2"/>
    <w:rsid w:val="007901D5"/>
    <w:rsid w:val="0079082B"/>
    <w:rsid w:val="00790996"/>
    <w:rsid w:val="00791246"/>
    <w:rsid w:val="00791873"/>
    <w:rsid w:val="00791BFE"/>
    <w:rsid w:val="00791C21"/>
    <w:rsid w:val="00791F4F"/>
    <w:rsid w:val="00791F5E"/>
    <w:rsid w:val="00792013"/>
    <w:rsid w:val="00792088"/>
    <w:rsid w:val="00792470"/>
    <w:rsid w:val="007925BC"/>
    <w:rsid w:val="00793068"/>
    <w:rsid w:val="00793686"/>
    <w:rsid w:val="00794DE4"/>
    <w:rsid w:val="00795364"/>
    <w:rsid w:val="007956B8"/>
    <w:rsid w:val="00795D18"/>
    <w:rsid w:val="00795EFB"/>
    <w:rsid w:val="00796265"/>
    <w:rsid w:val="007963A0"/>
    <w:rsid w:val="0079665D"/>
    <w:rsid w:val="007967C1"/>
    <w:rsid w:val="00796C88"/>
    <w:rsid w:val="00797F27"/>
    <w:rsid w:val="007A01F9"/>
    <w:rsid w:val="007A03BC"/>
    <w:rsid w:val="007A0F7E"/>
    <w:rsid w:val="007A1394"/>
    <w:rsid w:val="007A17B8"/>
    <w:rsid w:val="007A19F2"/>
    <w:rsid w:val="007A1CD0"/>
    <w:rsid w:val="007A1E9E"/>
    <w:rsid w:val="007A1F96"/>
    <w:rsid w:val="007A2762"/>
    <w:rsid w:val="007A2A6F"/>
    <w:rsid w:val="007A2E8F"/>
    <w:rsid w:val="007A340A"/>
    <w:rsid w:val="007A34B0"/>
    <w:rsid w:val="007A3587"/>
    <w:rsid w:val="007A3B00"/>
    <w:rsid w:val="007A3BAC"/>
    <w:rsid w:val="007A4256"/>
    <w:rsid w:val="007A43FF"/>
    <w:rsid w:val="007A487B"/>
    <w:rsid w:val="007A499A"/>
    <w:rsid w:val="007A49EF"/>
    <w:rsid w:val="007A56A2"/>
    <w:rsid w:val="007A60BB"/>
    <w:rsid w:val="007A618C"/>
    <w:rsid w:val="007A6834"/>
    <w:rsid w:val="007A6873"/>
    <w:rsid w:val="007A6F71"/>
    <w:rsid w:val="007A7309"/>
    <w:rsid w:val="007A7811"/>
    <w:rsid w:val="007B02C5"/>
    <w:rsid w:val="007B090D"/>
    <w:rsid w:val="007B0EC2"/>
    <w:rsid w:val="007B13A1"/>
    <w:rsid w:val="007B1443"/>
    <w:rsid w:val="007B182F"/>
    <w:rsid w:val="007B189B"/>
    <w:rsid w:val="007B1BBB"/>
    <w:rsid w:val="007B255C"/>
    <w:rsid w:val="007B2C2B"/>
    <w:rsid w:val="007B3634"/>
    <w:rsid w:val="007B370A"/>
    <w:rsid w:val="007B3B02"/>
    <w:rsid w:val="007B3CCF"/>
    <w:rsid w:val="007B40FD"/>
    <w:rsid w:val="007B411F"/>
    <w:rsid w:val="007B45E1"/>
    <w:rsid w:val="007B5240"/>
    <w:rsid w:val="007B545A"/>
    <w:rsid w:val="007B54B4"/>
    <w:rsid w:val="007B5582"/>
    <w:rsid w:val="007B5802"/>
    <w:rsid w:val="007B5CFA"/>
    <w:rsid w:val="007B5F0F"/>
    <w:rsid w:val="007B6D70"/>
    <w:rsid w:val="007B7409"/>
    <w:rsid w:val="007B748D"/>
    <w:rsid w:val="007B7CC1"/>
    <w:rsid w:val="007B7F4A"/>
    <w:rsid w:val="007C0A92"/>
    <w:rsid w:val="007C102E"/>
    <w:rsid w:val="007C1588"/>
    <w:rsid w:val="007C1611"/>
    <w:rsid w:val="007C1716"/>
    <w:rsid w:val="007C1AE1"/>
    <w:rsid w:val="007C1AFC"/>
    <w:rsid w:val="007C1C62"/>
    <w:rsid w:val="007C2364"/>
    <w:rsid w:val="007C2442"/>
    <w:rsid w:val="007C24A0"/>
    <w:rsid w:val="007C3180"/>
    <w:rsid w:val="007C3498"/>
    <w:rsid w:val="007C35BE"/>
    <w:rsid w:val="007C3685"/>
    <w:rsid w:val="007C3903"/>
    <w:rsid w:val="007C3A4A"/>
    <w:rsid w:val="007C3A6A"/>
    <w:rsid w:val="007C3D67"/>
    <w:rsid w:val="007C41A5"/>
    <w:rsid w:val="007C5404"/>
    <w:rsid w:val="007C5413"/>
    <w:rsid w:val="007C5A60"/>
    <w:rsid w:val="007C5B5E"/>
    <w:rsid w:val="007C6ADD"/>
    <w:rsid w:val="007C6C88"/>
    <w:rsid w:val="007C6EA9"/>
    <w:rsid w:val="007C6FAD"/>
    <w:rsid w:val="007C7902"/>
    <w:rsid w:val="007D03E8"/>
    <w:rsid w:val="007D06DB"/>
    <w:rsid w:val="007D0AB4"/>
    <w:rsid w:val="007D0F01"/>
    <w:rsid w:val="007D1879"/>
    <w:rsid w:val="007D1A41"/>
    <w:rsid w:val="007D1DF9"/>
    <w:rsid w:val="007D1EBA"/>
    <w:rsid w:val="007D312B"/>
    <w:rsid w:val="007D32B2"/>
    <w:rsid w:val="007D3546"/>
    <w:rsid w:val="007D3E76"/>
    <w:rsid w:val="007D3FF8"/>
    <w:rsid w:val="007D40C6"/>
    <w:rsid w:val="007D41FC"/>
    <w:rsid w:val="007D449F"/>
    <w:rsid w:val="007D4B1C"/>
    <w:rsid w:val="007D5332"/>
    <w:rsid w:val="007D55B7"/>
    <w:rsid w:val="007D5AE7"/>
    <w:rsid w:val="007D5C51"/>
    <w:rsid w:val="007D5EDC"/>
    <w:rsid w:val="007D6060"/>
    <w:rsid w:val="007D68E4"/>
    <w:rsid w:val="007D6A69"/>
    <w:rsid w:val="007D6C9E"/>
    <w:rsid w:val="007D778D"/>
    <w:rsid w:val="007D7E3F"/>
    <w:rsid w:val="007D7EA7"/>
    <w:rsid w:val="007E00E3"/>
    <w:rsid w:val="007E0518"/>
    <w:rsid w:val="007E079E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30C2"/>
    <w:rsid w:val="007E3573"/>
    <w:rsid w:val="007E36EF"/>
    <w:rsid w:val="007E3CF9"/>
    <w:rsid w:val="007E47C3"/>
    <w:rsid w:val="007E48D5"/>
    <w:rsid w:val="007E4BAA"/>
    <w:rsid w:val="007E518F"/>
    <w:rsid w:val="007E58FA"/>
    <w:rsid w:val="007E5CFD"/>
    <w:rsid w:val="007E61E0"/>
    <w:rsid w:val="007E6227"/>
    <w:rsid w:val="007E6409"/>
    <w:rsid w:val="007E6771"/>
    <w:rsid w:val="007E6882"/>
    <w:rsid w:val="007E68CE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6D0"/>
    <w:rsid w:val="007F43CD"/>
    <w:rsid w:val="007F45BA"/>
    <w:rsid w:val="007F4EA3"/>
    <w:rsid w:val="007F4F2B"/>
    <w:rsid w:val="007F4FA1"/>
    <w:rsid w:val="007F50EF"/>
    <w:rsid w:val="007F5492"/>
    <w:rsid w:val="007F5602"/>
    <w:rsid w:val="007F58A1"/>
    <w:rsid w:val="007F5F1E"/>
    <w:rsid w:val="007F634E"/>
    <w:rsid w:val="007F662C"/>
    <w:rsid w:val="007F67E3"/>
    <w:rsid w:val="007F6F01"/>
    <w:rsid w:val="0080019E"/>
    <w:rsid w:val="00800248"/>
    <w:rsid w:val="00800393"/>
    <w:rsid w:val="00800438"/>
    <w:rsid w:val="0080065B"/>
    <w:rsid w:val="008013E3"/>
    <w:rsid w:val="008014EC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617"/>
    <w:rsid w:val="00807747"/>
    <w:rsid w:val="00810760"/>
    <w:rsid w:val="008109CA"/>
    <w:rsid w:val="00810ADC"/>
    <w:rsid w:val="00811474"/>
    <w:rsid w:val="00811F27"/>
    <w:rsid w:val="00812BCC"/>
    <w:rsid w:val="0081304A"/>
    <w:rsid w:val="00813086"/>
    <w:rsid w:val="00813612"/>
    <w:rsid w:val="00813856"/>
    <w:rsid w:val="00813C6B"/>
    <w:rsid w:val="00813DC1"/>
    <w:rsid w:val="008140DA"/>
    <w:rsid w:val="00814311"/>
    <w:rsid w:val="008143E9"/>
    <w:rsid w:val="0081466C"/>
    <w:rsid w:val="0081548E"/>
    <w:rsid w:val="008156FA"/>
    <w:rsid w:val="00815A30"/>
    <w:rsid w:val="00816358"/>
    <w:rsid w:val="0081668F"/>
    <w:rsid w:val="00816C6D"/>
    <w:rsid w:val="00816EB5"/>
    <w:rsid w:val="00817070"/>
    <w:rsid w:val="008174EF"/>
    <w:rsid w:val="00817600"/>
    <w:rsid w:val="00817AE5"/>
    <w:rsid w:val="00820368"/>
    <w:rsid w:val="008208C4"/>
    <w:rsid w:val="00820A81"/>
    <w:rsid w:val="00820EDE"/>
    <w:rsid w:val="008210EE"/>
    <w:rsid w:val="00821599"/>
    <w:rsid w:val="00821707"/>
    <w:rsid w:val="00822005"/>
    <w:rsid w:val="008223D7"/>
    <w:rsid w:val="00823503"/>
    <w:rsid w:val="008238AE"/>
    <w:rsid w:val="00823B30"/>
    <w:rsid w:val="00823CF5"/>
    <w:rsid w:val="00823DCB"/>
    <w:rsid w:val="008240CD"/>
    <w:rsid w:val="00824A7B"/>
    <w:rsid w:val="008261F3"/>
    <w:rsid w:val="008265B7"/>
    <w:rsid w:val="0082671D"/>
    <w:rsid w:val="008267E0"/>
    <w:rsid w:val="00826BB9"/>
    <w:rsid w:val="00826D17"/>
    <w:rsid w:val="00826D58"/>
    <w:rsid w:val="00826E63"/>
    <w:rsid w:val="008274D5"/>
    <w:rsid w:val="00827B87"/>
    <w:rsid w:val="00827D45"/>
    <w:rsid w:val="00830587"/>
    <w:rsid w:val="00830A34"/>
    <w:rsid w:val="00830C9D"/>
    <w:rsid w:val="00830D4D"/>
    <w:rsid w:val="00830DA5"/>
    <w:rsid w:val="00830F4E"/>
    <w:rsid w:val="008317FA"/>
    <w:rsid w:val="00831AEA"/>
    <w:rsid w:val="0083252E"/>
    <w:rsid w:val="0083314F"/>
    <w:rsid w:val="0083358C"/>
    <w:rsid w:val="008336F8"/>
    <w:rsid w:val="00833AFE"/>
    <w:rsid w:val="00833FE1"/>
    <w:rsid w:val="00834136"/>
    <w:rsid w:val="00834812"/>
    <w:rsid w:val="0083486D"/>
    <w:rsid w:val="0083489B"/>
    <w:rsid w:val="00834AA2"/>
    <w:rsid w:val="00835001"/>
    <w:rsid w:val="00835546"/>
    <w:rsid w:val="00835592"/>
    <w:rsid w:val="00835621"/>
    <w:rsid w:val="00835CC8"/>
    <w:rsid w:val="00835D3D"/>
    <w:rsid w:val="00836195"/>
    <w:rsid w:val="00836727"/>
    <w:rsid w:val="00836DBF"/>
    <w:rsid w:val="00837039"/>
    <w:rsid w:val="00837532"/>
    <w:rsid w:val="0083768C"/>
    <w:rsid w:val="00840A90"/>
    <w:rsid w:val="00841645"/>
    <w:rsid w:val="00841E1D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3FF9"/>
    <w:rsid w:val="008453CB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0F5"/>
    <w:rsid w:val="0084737C"/>
    <w:rsid w:val="00847EB1"/>
    <w:rsid w:val="00851362"/>
    <w:rsid w:val="00851466"/>
    <w:rsid w:val="00851915"/>
    <w:rsid w:val="00851C3F"/>
    <w:rsid w:val="0085212D"/>
    <w:rsid w:val="008524E0"/>
    <w:rsid w:val="00853080"/>
    <w:rsid w:val="00853232"/>
    <w:rsid w:val="00854343"/>
    <w:rsid w:val="0085435D"/>
    <w:rsid w:val="00854416"/>
    <w:rsid w:val="00854E9B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7DC"/>
    <w:rsid w:val="00861C59"/>
    <w:rsid w:val="00861DC6"/>
    <w:rsid w:val="008621F8"/>
    <w:rsid w:val="00862569"/>
    <w:rsid w:val="00862A8A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E5"/>
    <w:rsid w:val="008658AB"/>
    <w:rsid w:val="00865954"/>
    <w:rsid w:val="00865BE0"/>
    <w:rsid w:val="00866664"/>
    <w:rsid w:val="00866E28"/>
    <w:rsid w:val="00867133"/>
    <w:rsid w:val="00867A9C"/>
    <w:rsid w:val="0087001D"/>
    <w:rsid w:val="00870147"/>
    <w:rsid w:val="0087026C"/>
    <w:rsid w:val="00870443"/>
    <w:rsid w:val="0087048B"/>
    <w:rsid w:val="008708FC"/>
    <w:rsid w:val="00870EA8"/>
    <w:rsid w:val="00872401"/>
    <w:rsid w:val="008728FC"/>
    <w:rsid w:val="00872E5E"/>
    <w:rsid w:val="00872F18"/>
    <w:rsid w:val="00872FCB"/>
    <w:rsid w:val="008730A5"/>
    <w:rsid w:val="008730D8"/>
    <w:rsid w:val="008732AC"/>
    <w:rsid w:val="00873345"/>
    <w:rsid w:val="00873AF3"/>
    <w:rsid w:val="00873EA9"/>
    <w:rsid w:val="00874CC7"/>
    <w:rsid w:val="00875333"/>
    <w:rsid w:val="008754F8"/>
    <w:rsid w:val="008758D5"/>
    <w:rsid w:val="00875BC7"/>
    <w:rsid w:val="00875BD6"/>
    <w:rsid w:val="00875CE0"/>
    <w:rsid w:val="008760E6"/>
    <w:rsid w:val="00876359"/>
    <w:rsid w:val="00876615"/>
    <w:rsid w:val="00876D2E"/>
    <w:rsid w:val="00876E91"/>
    <w:rsid w:val="00876EA5"/>
    <w:rsid w:val="00877025"/>
    <w:rsid w:val="00877219"/>
    <w:rsid w:val="00877F32"/>
    <w:rsid w:val="00880E2B"/>
    <w:rsid w:val="00881BE3"/>
    <w:rsid w:val="0088201B"/>
    <w:rsid w:val="00882A0A"/>
    <w:rsid w:val="00883454"/>
    <w:rsid w:val="00883800"/>
    <w:rsid w:val="0088409B"/>
    <w:rsid w:val="00884270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9EB"/>
    <w:rsid w:val="00891ABB"/>
    <w:rsid w:val="00891D6D"/>
    <w:rsid w:val="00892043"/>
    <w:rsid w:val="0089245D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96E11"/>
    <w:rsid w:val="008A0D94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3330"/>
    <w:rsid w:val="008A39A5"/>
    <w:rsid w:val="008A39B8"/>
    <w:rsid w:val="008A3D86"/>
    <w:rsid w:val="008A44AF"/>
    <w:rsid w:val="008A49E5"/>
    <w:rsid w:val="008A4C82"/>
    <w:rsid w:val="008A4D3B"/>
    <w:rsid w:val="008A4D7E"/>
    <w:rsid w:val="008A4E3F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A7BAC"/>
    <w:rsid w:val="008B128A"/>
    <w:rsid w:val="008B1460"/>
    <w:rsid w:val="008B16F0"/>
    <w:rsid w:val="008B174E"/>
    <w:rsid w:val="008B196B"/>
    <w:rsid w:val="008B1D42"/>
    <w:rsid w:val="008B1FF4"/>
    <w:rsid w:val="008B2271"/>
    <w:rsid w:val="008B295A"/>
    <w:rsid w:val="008B2D25"/>
    <w:rsid w:val="008B339F"/>
    <w:rsid w:val="008B392F"/>
    <w:rsid w:val="008B3C31"/>
    <w:rsid w:val="008B459A"/>
    <w:rsid w:val="008B4E20"/>
    <w:rsid w:val="008B50FB"/>
    <w:rsid w:val="008B5138"/>
    <w:rsid w:val="008B51FA"/>
    <w:rsid w:val="008B5556"/>
    <w:rsid w:val="008B55E4"/>
    <w:rsid w:val="008B5CE2"/>
    <w:rsid w:val="008B740D"/>
    <w:rsid w:val="008B7482"/>
    <w:rsid w:val="008C02FD"/>
    <w:rsid w:val="008C0BB2"/>
    <w:rsid w:val="008C105C"/>
    <w:rsid w:val="008C12D5"/>
    <w:rsid w:val="008C1327"/>
    <w:rsid w:val="008C170E"/>
    <w:rsid w:val="008C181F"/>
    <w:rsid w:val="008C1845"/>
    <w:rsid w:val="008C1956"/>
    <w:rsid w:val="008C1E41"/>
    <w:rsid w:val="008C22C3"/>
    <w:rsid w:val="008C254C"/>
    <w:rsid w:val="008C26CB"/>
    <w:rsid w:val="008C27F9"/>
    <w:rsid w:val="008C2B2B"/>
    <w:rsid w:val="008C3805"/>
    <w:rsid w:val="008C3A2B"/>
    <w:rsid w:val="008C411F"/>
    <w:rsid w:val="008C420A"/>
    <w:rsid w:val="008C47AD"/>
    <w:rsid w:val="008C490E"/>
    <w:rsid w:val="008C5042"/>
    <w:rsid w:val="008C5046"/>
    <w:rsid w:val="008C5570"/>
    <w:rsid w:val="008C6796"/>
    <w:rsid w:val="008C693B"/>
    <w:rsid w:val="008C6BAE"/>
    <w:rsid w:val="008C7112"/>
    <w:rsid w:val="008C77A6"/>
    <w:rsid w:val="008C77E4"/>
    <w:rsid w:val="008C7B46"/>
    <w:rsid w:val="008D01A1"/>
    <w:rsid w:val="008D02CD"/>
    <w:rsid w:val="008D02E7"/>
    <w:rsid w:val="008D03CA"/>
    <w:rsid w:val="008D0564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C1B"/>
    <w:rsid w:val="008E040F"/>
    <w:rsid w:val="008E045D"/>
    <w:rsid w:val="008E19E7"/>
    <w:rsid w:val="008E1A62"/>
    <w:rsid w:val="008E1F52"/>
    <w:rsid w:val="008E1F72"/>
    <w:rsid w:val="008E26A6"/>
    <w:rsid w:val="008E279B"/>
    <w:rsid w:val="008E36C3"/>
    <w:rsid w:val="008E38F9"/>
    <w:rsid w:val="008E3A9B"/>
    <w:rsid w:val="008E3FA3"/>
    <w:rsid w:val="008E4526"/>
    <w:rsid w:val="008E4739"/>
    <w:rsid w:val="008E48A8"/>
    <w:rsid w:val="008E4D0E"/>
    <w:rsid w:val="008E4DB4"/>
    <w:rsid w:val="008E4DE2"/>
    <w:rsid w:val="008E4E27"/>
    <w:rsid w:val="008E5194"/>
    <w:rsid w:val="008E54A2"/>
    <w:rsid w:val="008E5EB1"/>
    <w:rsid w:val="008E5F33"/>
    <w:rsid w:val="008E61AB"/>
    <w:rsid w:val="008E61D4"/>
    <w:rsid w:val="008E6995"/>
    <w:rsid w:val="008E6C57"/>
    <w:rsid w:val="008E7CC0"/>
    <w:rsid w:val="008F030F"/>
    <w:rsid w:val="008F03FF"/>
    <w:rsid w:val="008F0888"/>
    <w:rsid w:val="008F1044"/>
    <w:rsid w:val="008F120D"/>
    <w:rsid w:val="008F12FF"/>
    <w:rsid w:val="008F1789"/>
    <w:rsid w:val="008F18FA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3FE2"/>
    <w:rsid w:val="008F41A2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BD3"/>
    <w:rsid w:val="008F6D02"/>
    <w:rsid w:val="008F6F1F"/>
    <w:rsid w:val="008F744C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5C1"/>
    <w:rsid w:val="00903913"/>
    <w:rsid w:val="00903B7F"/>
    <w:rsid w:val="0090424F"/>
    <w:rsid w:val="00904256"/>
    <w:rsid w:val="00904912"/>
    <w:rsid w:val="00904A61"/>
    <w:rsid w:val="00904F25"/>
    <w:rsid w:val="0090518C"/>
    <w:rsid w:val="009052FB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4C9"/>
    <w:rsid w:val="0090753E"/>
    <w:rsid w:val="00907D28"/>
    <w:rsid w:val="009101E9"/>
    <w:rsid w:val="009104EB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68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A2D"/>
    <w:rsid w:val="00916BBA"/>
    <w:rsid w:val="00916CD6"/>
    <w:rsid w:val="00917424"/>
    <w:rsid w:val="009175C9"/>
    <w:rsid w:val="00917807"/>
    <w:rsid w:val="00917B56"/>
    <w:rsid w:val="00917DCE"/>
    <w:rsid w:val="00917F3C"/>
    <w:rsid w:val="009206CB"/>
    <w:rsid w:val="00920ADE"/>
    <w:rsid w:val="00920E82"/>
    <w:rsid w:val="009217B9"/>
    <w:rsid w:val="009219B4"/>
    <w:rsid w:val="00921B4B"/>
    <w:rsid w:val="00921B69"/>
    <w:rsid w:val="00921F7C"/>
    <w:rsid w:val="00921F8D"/>
    <w:rsid w:val="009224E2"/>
    <w:rsid w:val="00922536"/>
    <w:rsid w:val="00923090"/>
    <w:rsid w:val="0092352D"/>
    <w:rsid w:val="009236F4"/>
    <w:rsid w:val="00923EF2"/>
    <w:rsid w:val="00924323"/>
    <w:rsid w:val="00924D4B"/>
    <w:rsid w:val="009252B1"/>
    <w:rsid w:val="009262F0"/>
    <w:rsid w:val="009268C6"/>
    <w:rsid w:val="00926B77"/>
    <w:rsid w:val="009274B7"/>
    <w:rsid w:val="00927F02"/>
    <w:rsid w:val="0093056A"/>
    <w:rsid w:val="00930636"/>
    <w:rsid w:val="0093084E"/>
    <w:rsid w:val="00930D2B"/>
    <w:rsid w:val="00930D6E"/>
    <w:rsid w:val="00931BB4"/>
    <w:rsid w:val="00932660"/>
    <w:rsid w:val="009326E1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C"/>
    <w:rsid w:val="00936F46"/>
    <w:rsid w:val="00937080"/>
    <w:rsid w:val="0093717D"/>
    <w:rsid w:val="009378AD"/>
    <w:rsid w:val="009409A4"/>
    <w:rsid w:val="00940E6D"/>
    <w:rsid w:val="00941BFB"/>
    <w:rsid w:val="00941D91"/>
    <w:rsid w:val="00941E8C"/>
    <w:rsid w:val="00941FD8"/>
    <w:rsid w:val="00942177"/>
    <w:rsid w:val="00942357"/>
    <w:rsid w:val="009431ED"/>
    <w:rsid w:val="009436B0"/>
    <w:rsid w:val="009445D1"/>
    <w:rsid w:val="00944605"/>
    <w:rsid w:val="00944A96"/>
    <w:rsid w:val="00944EEA"/>
    <w:rsid w:val="00944FA5"/>
    <w:rsid w:val="00945218"/>
    <w:rsid w:val="0094526E"/>
    <w:rsid w:val="009453E5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D20"/>
    <w:rsid w:val="00950F2F"/>
    <w:rsid w:val="00950FDB"/>
    <w:rsid w:val="009513ED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436D"/>
    <w:rsid w:val="0095509F"/>
    <w:rsid w:val="00955200"/>
    <w:rsid w:val="00955805"/>
    <w:rsid w:val="00955E7F"/>
    <w:rsid w:val="00956711"/>
    <w:rsid w:val="009568A5"/>
    <w:rsid w:val="00957022"/>
    <w:rsid w:val="009571BD"/>
    <w:rsid w:val="00957BCE"/>
    <w:rsid w:val="00957D36"/>
    <w:rsid w:val="00957FC6"/>
    <w:rsid w:val="009600A0"/>
    <w:rsid w:val="00960104"/>
    <w:rsid w:val="00960344"/>
    <w:rsid w:val="00960442"/>
    <w:rsid w:val="00960851"/>
    <w:rsid w:val="0096216C"/>
    <w:rsid w:val="00962195"/>
    <w:rsid w:val="0096224B"/>
    <w:rsid w:val="0096224D"/>
    <w:rsid w:val="009623FD"/>
    <w:rsid w:val="00962715"/>
    <w:rsid w:val="00963028"/>
    <w:rsid w:val="009647A9"/>
    <w:rsid w:val="009647D5"/>
    <w:rsid w:val="009649D0"/>
    <w:rsid w:val="00964B93"/>
    <w:rsid w:val="00964F62"/>
    <w:rsid w:val="00965001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67D45"/>
    <w:rsid w:val="00970113"/>
    <w:rsid w:val="00970382"/>
    <w:rsid w:val="00970939"/>
    <w:rsid w:val="009709E6"/>
    <w:rsid w:val="00970CDE"/>
    <w:rsid w:val="00971E54"/>
    <w:rsid w:val="009722AA"/>
    <w:rsid w:val="009723FC"/>
    <w:rsid w:val="009725E7"/>
    <w:rsid w:val="00972E33"/>
    <w:rsid w:val="009731A4"/>
    <w:rsid w:val="00973266"/>
    <w:rsid w:val="009734DC"/>
    <w:rsid w:val="00973742"/>
    <w:rsid w:val="00973CC8"/>
    <w:rsid w:val="00974CEC"/>
    <w:rsid w:val="00974EDB"/>
    <w:rsid w:val="00975111"/>
    <w:rsid w:val="0097528B"/>
    <w:rsid w:val="0097555D"/>
    <w:rsid w:val="00975608"/>
    <w:rsid w:val="00975689"/>
    <w:rsid w:val="00975762"/>
    <w:rsid w:val="00975A81"/>
    <w:rsid w:val="00975E0E"/>
    <w:rsid w:val="00976709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41"/>
    <w:rsid w:val="009839DE"/>
    <w:rsid w:val="00983AAF"/>
    <w:rsid w:val="00984311"/>
    <w:rsid w:val="009843FB"/>
    <w:rsid w:val="00984BAC"/>
    <w:rsid w:val="00984D39"/>
    <w:rsid w:val="00985396"/>
    <w:rsid w:val="00985EBD"/>
    <w:rsid w:val="00986339"/>
    <w:rsid w:val="009869F5"/>
    <w:rsid w:val="00986B73"/>
    <w:rsid w:val="00986C57"/>
    <w:rsid w:val="00986E2B"/>
    <w:rsid w:val="00986EFD"/>
    <w:rsid w:val="009874B0"/>
    <w:rsid w:val="00987636"/>
    <w:rsid w:val="009878F5"/>
    <w:rsid w:val="009910D9"/>
    <w:rsid w:val="0099121A"/>
    <w:rsid w:val="009912C2"/>
    <w:rsid w:val="0099147F"/>
    <w:rsid w:val="009918FD"/>
    <w:rsid w:val="009919BC"/>
    <w:rsid w:val="00991C43"/>
    <w:rsid w:val="00992592"/>
    <w:rsid w:val="00992800"/>
    <w:rsid w:val="00992CB6"/>
    <w:rsid w:val="00992DBF"/>
    <w:rsid w:val="00992F64"/>
    <w:rsid w:val="00993164"/>
    <w:rsid w:val="009934A9"/>
    <w:rsid w:val="009937A8"/>
    <w:rsid w:val="00993971"/>
    <w:rsid w:val="009939C6"/>
    <w:rsid w:val="00993B4C"/>
    <w:rsid w:val="00994291"/>
    <w:rsid w:val="00994849"/>
    <w:rsid w:val="00994DA0"/>
    <w:rsid w:val="00994E80"/>
    <w:rsid w:val="009951B4"/>
    <w:rsid w:val="00995794"/>
    <w:rsid w:val="009959B2"/>
    <w:rsid w:val="009966E1"/>
    <w:rsid w:val="00996C40"/>
    <w:rsid w:val="009971CC"/>
    <w:rsid w:val="009976E3"/>
    <w:rsid w:val="00997A08"/>
    <w:rsid w:val="00997AC6"/>
    <w:rsid w:val="00997DE1"/>
    <w:rsid w:val="009A0173"/>
    <w:rsid w:val="009A0B27"/>
    <w:rsid w:val="009A0DD2"/>
    <w:rsid w:val="009A0F40"/>
    <w:rsid w:val="009A13B9"/>
    <w:rsid w:val="009A1E39"/>
    <w:rsid w:val="009A2363"/>
    <w:rsid w:val="009A27FB"/>
    <w:rsid w:val="009A296C"/>
    <w:rsid w:val="009A2B6F"/>
    <w:rsid w:val="009A2C6A"/>
    <w:rsid w:val="009A2C9D"/>
    <w:rsid w:val="009A2D67"/>
    <w:rsid w:val="009A2EE3"/>
    <w:rsid w:val="009A313F"/>
    <w:rsid w:val="009A3312"/>
    <w:rsid w:val="009A34F6"/>
    <w:rsid w:val="009A3845"/>
    <w:rsid w:val="009A38B3"/>
    <w:rsid w:val="009A3EB6"/>
    <w:rsid w:val="009A4991"/>
    <w:rsid w:val="009A4C0E"/>
    <w:rsid w:val="009A4D57"/>
    <w:rsid w:val="009A4D64"/>
    <w:rsid w:val="009A5200"/>
    <w:rsid w:val="009A55C6"/>
    <w:rsid w:val="009A575B"/>
    <w:rsid w:val="009A5CB0"/>
    <w:rsid w:val="009A5D3C"/>
    <w:rsid w:val="009A5EFF"/>
    <w:rsid w:val="009A646E"/>
    <w:rsid w:val="009A6542"/>
    <w:rsid w:val="009A65DE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22A"/>
    <w:rsid w:val="009B14D0"/>
    <w:rsid w:val="009B255E"/>
    <w:rsid w:val="009B283B"/>
    <w:rsid w:val="009B285D"/>
    <w:rsid w:val="009B2CDC"/>
    <w:rsid w:val="009B30EF"/>
    <w:rsid w:val="009B3155"/>
    <w:rsid w:val="009B3214"/>
    <w:rsid w:val="009B467B"/>
    <w:rsid w:val="009B4AB2"/>
    <w:rsid w:val="009B4EEF"/>
    <w:rsid w:val="009B526B"/>
    <w:rsid w:val="009B5639"/>
    <w:rsid w:val="009B5810"/>
    <w:rsid w:val="009B5914"/>
    <w:rsid w:val="009B5AC6"/>
    <w:rsid w:val="009B5F53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AEA"/>
    <w:rsid w:val="009C1D27"/>
    <w:rsid w:val="009C2117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651"/>
    <w:rsid w:val="009C4729"/>
    <w:rsid w:val="009C4778"/>
    <w:rsid w:val="009C483E"/>
    <w:rsid w:val="009C4855"/>
    <w:rsid w:val="009C57C6"/>
    <w:rsid w:val="009C59B0"/>
    <w:rsid w:val="009C5A89"/>
    <w:rsid w:val="009C63B2"/>
    <w:rsid w:val="009C63B3"/>
    <w:rsid w:val="009C66DC"/>
    <w:rsid w:val="009C6A5E"/>
    <w:rsid w:val="009C7313"/>
    <w:rsid w:val="009C78F9"/>
    <w:rsid w:val="009C7D39"/>
    <w:rsid w:val="009C7EDF"/>
    <w:rsid w:val="009D0058"/>
    <w:rsid w:val="009D080C"/>
    <w:rsid w:val="009D09C7"/>
    <w:rsid w:val="009D1D21"/>
    <w:rsid w:val="009D2025"/>
    <w:rsid w:val="009D237F"/>
    <w:rsid w:val="009D2424"/>
    <w:rsid w:val="009D250F"/>
    <w:rsid w:val="009D2632"/>
    <w:rsid w:val="009D2BFF"/>
    <w:rsid w:val="009D33DC"/>
    <w:rsid w:val="009D4326"/>
    <w:rsid w:val="009D456E"/>
    <w:rsid w:val="009D48E3"/>
    <w:rsid w:val="009D4E0B"/>
    <w:rsid w:val="009D6217"/>
    <w:rsid w:val="009D67DC"/>
    <w:rsid w:val="009D6912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9DA"/>
    <w:rsid w:val="009E2A91"/>
    <w:rsid w:val="009E33F1"/>
    <w:rsid w:val="009E3A61"/>
    <w:rsid w:val="009E4BE8"/>
    <w:rsid w:val="009E4C08"/>
    <w:rsid w:val="009E5A68"/>
    <w:rsid w:val="009E5B7A"/>
    <w:rsid w:val="009E5D5A"/>
    <w:rsid w:val="009E5EFB"/>
    <w:rsid w:val="009E5F92"/>
    <w:rsid w:val="009E64CD"/>
    <w:rsid w:val="009E65B8"/>
    <w:rsid w:val="009E6946"/>
    <w:rsid w:val="009E76B1"/>
    <w:rsid w:val="009E7AA2"/>
    <w:rsid w:val="009E7F29"/>
    <w:rsid w:val="009F04E2"/>
    <w:rsid w:val="009F1406"/>
    <w:rsid w:val="009F1B50"/>
    <w:rsid w:val="009F1C20"/>
    <w:rsid w:val="009F24B7"/>
    <w:rsid w:val="009F25BE"/>
    <w:rsid w:val="009F2986"/>
    <w:rsid w:val="009F2F1C"/>
    <w:rsid w:val="009F31CE"/>
    <w:rsid w:val="009F35B5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C8"/>
    <w:rsid w:val="009F6D9E"/>
    <w:rsid w:val="009F701D"/>
    <w:rsid w:val="009F764F"/>
    <w:rsid w:val="009F7BFF"/>
    <w:rsid w:val="00A001C3"/>
    <w:rsid w:val="00A00453"/>
    <w:rsid w:val="00A00471"/>
    <w:rsid w:val="00A0095F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B88"/>
    <w:rsid w:val="00A02E50"/>
    <w:rsid w:val="00A03301"/>
    <w:rsid w:val="00A03598"/>
    <w:rsid w:val="00A03D9E"/>
    <w:rsid w:val="00A04771"/>
    <w:rsid w:val="00A04B73"/>
    <w:rsid w:val="00A0565B"/>
    <w:rsid w:val="00A0573B"/>
    <w:rsid w:val="00A0597C"/>
    <w:rsid w:val="00A05B5E"/>
    <w:rsid w:val="00A05DC7"/>
    <w:rsid w:val="00A0639F"/>
    <w:rsid w:val="00A07278"/>
    <w:rsid w:val="00A072C9"/>
    <w:rsid w:val="00A07B7E"/>
    <w:rsid w:val="00A10086"/>
    <w:rsid w:val="00A104F7"/>
    <w:rsid w:val="00A106F9"/>
    <w:rsid w:val="00A109EC"/>
    <w:rsid w:val="00A10EC3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2F06"/>
    <w:rsid w:val="00A130E7"/>
    <w:rsid w:val="00A13256"/>
    <w:rsid w:val="00A136AF"/>
    <w:rsid w:val="00A139E2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17D9D"/>
    <w:rsid w:val="00A20D35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FB2"/>
    <w:rsid w:val="00A235C5"/>
    <w:rsid w:val="00A237CD"/>
    <w:rsid w:val="00A23BE6"/>
    <w:rsid w:val="00A24253"/>
    <w:rsid w:val="00A24745"/>
    <w:rsid w:val="00A251E4"/>
    <w:rsid w:val="00A252AC"/>
    <w:rsid w:val="00A25414"/>
    <w:rsid w:val="00A25639"/>
    <w:rsid w:val="00A2599C"/>
    <w:rsid w:val="00A2609B"/>
    <w:rsid w:val="00A26382"/>
    <w:rsid w:val="00A2666F"/>
    <w:rsid w:val="00A26966"/>
    <w:rsid w:val="00A26E23"/>
    <w:rsid w:val="00A26EDC"/>
    <w:rsid w:val="00A272B7"/>
    <w:rsid w:val="00A2755C"/>
    <w:rsid w:val="00A27591"/>
    <w:rsid w:val="00A2770E"/>
    <w:rsid w:val="00A279A6"/>
    <w:rsid w:val="00A27B97"/>
    <w:rsid w:val="00A27BDD"/>
    <w:rsid w:val="00A27F1E"/>
    <w:rsid w:val="00A308C3"/>
    <w:rsid w:val="00A30BAC"/>
    <w:rsid w:val="00A30FBA"/>
    <w:rsid w:val="00A315F1"/>
    <w:rsid w:val="00A3173B"/>
    <w:rsid w:val="00A32012"/>
    <w:rsid w:val="00A3227C"/>
    <w:rsid w:val="00A32770"/>
    <w:rsid w:val="00A328D3"/>
    <w:rsid w:val="00A3297E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0D86"/>
    <w:rsid w:val="00A41645"/>
    <w:rsid w:val="00A41D42"/>
    <w:rsid w:val="00A42B14"/>
    <w:rsid w:val="00A42C4C"/>
    <w:rsid w:val="00A4402D"/>
    <w:rsid w:val="00A44081"/>
    <w:rsid w:val="00A440D6"/>
    <w:rsid w:val="00A44945"/>
    <w:rsid w:val="00A449BF"/>
    <w:rsid w:val="00A463F7"/>
    <w:rsid w:val="00A467FA"/>
    <w:rsid w:val="00A4696F"/>
    <w:rsid w:val="00A46B5E"/>
    <w:rsid w:val="00A471E7"/>
    <w:rsid w:val="00A47231"/>
    <w:rsid w:val="00A47502"/>
    <w:rsid w:val="00A47CBA"/>
    <w:rsid w:val="00A507AA"/>
    <w:rsid w:val="00A508CD"/>
    <w:rsid w:val="00A50EE3"/>
    <w:rsid w:val="00A51264"/>
    <w:rsid w:val="00A51572"/>
    <w:rsid w:val="00A51ADD"/>
    <w:rsid w:val="00A51B12"/>
    <w:rsid w:val="00A51B18"/>
    <w:rsid w:val="00A51BA5"/>
    <w:rsid w:val="00A51F1E"/>
    <w:rsid w:val="00A520C6"/>
    <w:rsid w:val="00A520FC"/>
    <w:rsid w:val="00A5260F"/>
    <w:rsid w:val="00A52AC6"/>
    <w:rsid w:val="00A52DE3"/>
    <w:rsid w:val="00A52F7E"/>
    <w:rsid w:val="00A5333B"/>
    <w:rsid w:val="00A538D0"/>
    <w:rsid w:val="00A54009"/>
    <w:rsid w:val="00A541B8"/>
    <w:rsid w:val="00A5448A"/>
    <w:rsid w:val="00A54EEF"/>
    <w:rsid w:val="00A55131"/>
    <w:rsid w:val="00A55385"/>
    <w:rsid w:val="00A55B95"/>
    <w:rsid w:val="00A56950"/>
    <w:rsid w:val="00A56CD6"/>
    <w:rsid w:val="00A56DC6"/>
    <w:rsid w:val="00A570D3"/>
    <w:rsid w:val="00A57642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2E28"/>
    <w:rsid w:val="00A63437"/>
    <w:rsid w:val="00A6357E"/>
    <w:rsid w:val="00A63782"/>
    <w:rsid w:val="00A64242"/>
    <w:rsid w:val="00A644D6"/>
    <w:rsid w:val="00A644F8"/>
    <w:rsid w:val="00A64C52"/>
    <w:rsid w:val="00A65A82"/>
    <w:rsid w:val="00A6641C"/>
    <w:rsid w:val="00A66497"/>
    <w:rsid w:val="00A66617"/>
    <w:rsid w:val="00A666EB"/>
    <w:rsid w:val="00A66EF9"/>
    <w:rsid w:val="00A67398"/>
    <w:rsid w:val="00A709FF"/>
    <w:rsid w:val="00A71253"/>
    <w:rsid w:val="00A7134E"/>
    <w:rsid w:val="00A717D2"/>
    <w:rsid w:val="00A71B42"/>
    <w:rsid w:val="00A7269B"/>
    <w:rsid w:val="00A734F7"/>
    <w:rsid w:val="00A738AE"/>
    <w:rsid w:val="00A74274"/>
    <w:rsid w:val="00A747D5"/>
    <w:rsid w:val="00A74B67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D50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ABE"/>
    <w:rsid w:val="00A86E10"/>
    <w:rsid w:val="00A871FE"/>
    <w:rsid w:val="00A8781A"/>
    <w:rsid w:val="00A906B7"/>
    <w:rsid w:val="00A91295"/>
    <w:rsid w:val="00A91402"/>
    <w:rsid w:val="00A91D33"/>
    <w:rsid w:val="00A91F4E"/>
    <w:rsid w:val="00A91FCC"/>
    <w:rsid w:val="00A92009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737"/>
    <w:rsid w:val="00A94CF8"/>
    <w:rsid w:val="00A94D2C"/>
    <w:rsid w:val="00A94E2D"/>
    <w:rsid w:val="00A95141"/>
    <w:rsid w:val="00A95845"/>
    <w:rsid w:val="00A9596D"/>
    <w:rsid w:val="00A95C26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243E"/>
    <w:rsid w:val="00AA2981"/>
    <w:rsid w:val="00AA2F94"/>
    <w:rsid w:val="00AA35F2"/>
    <w:rsid w:val="00AA37B4"/>
    <w:rsid w:val="00AA3A0D"/>
    <w:rsid w:val="00AA48F5"/>
    <w:rsid w:val="00AA49A5"/>
    <w:rsid w:val="00AA4D17"/>
    <w:rsid w:val="00AA4E0E"/>
    <w:rsid w:val="00AA4E5A"/>
    <w:rsid w:val="00AA4EFF"/>
    <w:rsid w:val="00AA6C1B"/>
    <w:rsid w:val="00AA6C7D"/>
    <w:rsid w:val="00AA6F93"/>
    <w:rsid w:val="00AA7A17"/>
    <w:rsid w:val="00AA7E2F"/>
    <w:rsid w:val="00AA7F9B"/>
    <w:rsid w:val="00AB0A8F"/>
    <w:rsid w:val="00AB27AF"/>
    <w:rsid w:val="00AB2C35"/>
    <w:rsid w:val="00AB38D1"/>
    <w:rsid w:val="00AB4411"/>
    <w:rsid w:val="00AB4529"/>
    <w:rsid w:val="00AB4969"/>
    <w:rsid w:val="00AB49E8"/>
    <w:rsid w:val="00AB4BB7"/>
    <w:rsid w:val="00AB4EA5"/>
    <w:rsid w:val="00AB56DD"/>
    <w:rsid w:val="00AB570E"/>
    <w:rsid w:val="00AB580A"/>
    <w:rsid w:val="00AB5F7D"/>
    <w:rsid w:val="00AB6039"/>
    <w:rsid w:val="00AB60C7"/>
    <w:rsid w:val="00AB6C31"/>
    <w:rsid w:val="00AB6E73"/>
    <w:rsid w:val="00AB7CF3"/>
    <w:rsid w:val="00AB7D25"/>
    <w:rsid w:val="00AC005E"/>
    <w:rsid w:val="00AC1257"/>
    <w:rsid w:val="00AC1356"/>
    <w:rsid w:val="00AC19B0"/>
    <w:rsid w:val="00AC1FC3"/>
    <w:rsid w:val="00AC213E"/>
    <w:rsid w:val="00AC27C8"/>
    <w:rsid w:val="00AC2CD3"/>
    <w:rsid w:val="00AC320D"/>
    <w:rsid w:val="00AC33DC"/>
    <w:rsid w:val="00AC340C"/>
    <w:rsid w:val="00AC3441"/>
    <w:rsid w:val="00AC3C46"/>
    <w:rsid w:val="00AC42F1"/>
    <w:rsid w:val="00AC5AAC"/>
    <w:rsid w:val="00AC60E1"/>
    <w:rsid w:val="00AC6456"/>
    <w:rsid w:val="00AC6521"/>
    <w:rsid w:val="00AC688D"/>
    <w:rsid w:val="00AC6A93"/>
    <w:rsid w:val="00AC6A9F"/>
    <w:rsid w:val="00AC6AD1"/>
    <w:rsid w:val="00AC6EBD"/>
    <w:rsid w:val="00AC70E1"/>
    <w:rsid w:val="00AC70F1"/>
    <w:rsid w:val="00AC72C2"/>
    <w:rsid w:val="00AC7903"/>
    <w:rsid w:val="00AC7930"/>
    <w:rsid w:val="00AC7C1E"/>
    <w:rsid w:val="00AD0244"/>
    <w:rsid w:val="00AD0A02"/>
    <w:rsid w:val="00AD0F73"/>
    <w:rsid w:val="00AD1206"/>
    <w:rsid w:val="00AD13D9"/>
    <w:rsid w:val="00AD14C0"/>
    <w:rsid w:val="00AD19BB"/>
    <w:rsid w:val="00AD1C9C"/>
    <w:rsid w:val="00AD2284"/>
    <w:rsid w:val="00AD2692"/>
    <w:rsid w:val="00AD2C92"/>
    <w:rsid w:val="00AD2CDB"/>
    <w:rsid w:val="00AD2D29"/>
    <w:rsid w:val="00AD32EB"/>
    <w:rsid w:val="00AD3528"/>
    <w:rsid w:val="00AD4054"/>
    <w:rsid w:val="00AD41DD"/>
    <w:rsid w:val="00AD44D7"/>
    <w:rsid w:val="00AD4561"/>
    <w:rsid w:val="00AD46D9"/>
    <w:rsid w:val="00AD47BB"/>
    <w:rsid w:val="00AD5F4A"/>
    <w:rsid w:val="00AD61D6"/>
    <w:rsid w:val="00AD6642"/>
    <w:rsid w:val="00AD66A9"/>
    <w:rsid w:val="00AD6C5D"/>
    <w:rsid w:val="00AD6D60"/>
    <w:rsid w:val="00AD6F0B"/>
    <w:rsid w:val="00AD6F47"/>
    <w:rsid w:val="00AD76D8"/>
    <w:rsid w:val="00AD7CB6"/>
    <w:rsid w:val="00AD7E03"/>
    <w:rsid w:val="00AE1554"/>
    <w:rsid w:val="00AE23C6"/>
    <w:rsid w:val="00AE2A98"/>
    <w:rsid w:val="00AE2DAA"/>
    <w:rsid w:val="00AE2E58"/>
    <w:rsid w:val="00AE30BC"/>
    <w:rsid w:val="00AE316B"/>
    <w:rsid w:val="00AE319E"/>
    <w:rsid w:val="00AE3917"/>
    <w:rsid w:val="00AE4116"/>
    <w:rsid w:val="00AE42EA"/>
    <w:rsid w:val="00AE45C0"/>
    <w:rsid w:val="00AE45E1"/>
    <w:rsid w:val="00AE4A96"/>
    <w:rsid w:val="00AE4E39"/>
    <w:rsid w:val="00AE511E"/>
    <w:rsid w:val="00AE547B"/>
    <w:rsid w:val="00AE5D4A"/>
    <w:rsid w:val="00AE66D8"/>
    <w:rsid w:val="00AE6ACF"/>
    <w:rsid w:val="00AE6E31"/>
    <w:rsid w:val="00AE6FFA"/>
    <w:rsid w:val="00AE7015"/>
    <w:rsid w:val="00AE7CCB"/>
    <w:rsid w:val="00AE7D3A"/>
    <w:rsid w:val="00AF024C"/>
    <w:rsid w:val="00AF049A"/>
    <w:rsid w:val="00AF05CD"/>
    <w:rsid w:val="00AF08A1"/>
    <w:rsid w:val="00AF0B07"/>
    <w:rsid w:val="00AF0CD2"/>
    <w:rsid w:val="00AF13F2"/>
    <w:rsid w:val="00AF181E"/>
    <w:rsid w:val="00AF1A2E"/>
    <w:rsid w:val="00AF1A46"/>
    <w:rsid w:val="00AF1C88"/>
    <w:rsid w:val="00AF1D68"/>
    <w:rsid w:val="00AF238D"/>
    <w:rsid w:val="00AF27EE"/>
    <w:rsid w:val="00AF2972"/>
    <w:rsid w:val="00AF2F8C"/>
    <w:rsid w:val="00AF33EE"/>
    <w:rsid w:val="00AF3629"/>
    <w:rsid w:val="00AF3736"/>
    <w:rsid w:val="00AF3FC5"/>
    <w:rsid w:val="00AF4370"/>
    <w:rsid w:val="00AF47EE"/>
    <w:rsid w:val="00AF4D20"/>
    <w:rsid w:val="00AF4F1C"/>
    <w:rsid w:val="00AF5677"/>
    <w:rsid w:val="00AF5A6A"/>
    <w:rsid w:val="00AF5B77"/>
    <w:rsid w:val="00AF6397"/>
    <w:rsid w:val="00AF63E9"/>
    <w:rsid w:val="00AF714A"/>
    <w:rsid w:val="00AF75F3"/>
    <w:rsid w:val="00AF76FC"/>
    <w:rsid w:val="00B0028D"/>
    <w:rsid w:val="00B0075D"/>
    <w:rsid w:val="00B0094E"/>
    <w:rsid w:val="00B00DF7"/>
    <w:rsid w:val="00B00FC8"/>
    <w:rsid w:val="00B013EE"/>
    <w:rsid w:val="00B014CF"/>
    <w:rsid w:val="00B01528"/>
    <w:rsid w:val="00B01599"/>
    <w:rsid w:val="00B01A87"/>
    <w:rsid w:val="00B01BA2"/>
    <w:rsid w:val="00B01D2D"/>
    <w:rsid w:val="00B021A4"/>
    <w:rsid w:val="00B0243A"/>
    <w:rsid w:val="00B025B0"/>
    <w:rsid w:val="00B025C4"/>
    <w:rsid w:val="00B028DE"/>
    <w:rsid w:val="00B028F5"/>
    <w:rsid w:val="00B02AC4"/>
    <w:rsid w:val="00B03051"/>
    <w:rsid w:val="00B0305A"/>
    <w:rsid w:val="00B03873"/>
    <w:rsid w:val="00B0398C"/>
    <w:rsid w:val="00B03D9D"/>
    <w:rsid w:val="00B03E68"/>
    <w:rsid w:val="00B03FED"/>
    <w:rsid w:val="00B043B3"/>
    <w:rsid w:val="00B044E1"/>
    <w:rsid w:val="00B0456A"/>
    <w:rsid w:val="00B04596"/>
    <w:rsid w:val="00B047BC"/>
    <w:rsid w:val="00B04B0E"/>
    <w:rsid w:val="00B05897"/>
    <w:rsid w:val="00B05937"/>
    <w:rsid w:val="00B060B6"/>
    <w:rsid w:val="00B06697"/>
    <w:rsid w:val="00B07444"/>
    <w:rsid w:val="00B0753A"/>
    <w:rsid w:val="00B07A3A"/>
    <w:rsid w:val="00B07EBD"/>
    <w:rsid w:val="00B07F0D"/>
    <w:rsid w:val="00B10449"/>
    <w:rsid w:val="00B10715"/>
    <w:rsid w:val="00B10A3D"/>
    <w:rsid w:val="00B11298"/>
    <w:rsid w:val="00B118D7"/>
    <w:rsid w:val="00B124DF"/>
    <w:rsid w:val="00B1299E"/>
    <w:rsid w:val="00B12A10"/>
    <w:rsid w:val="00B12EA9"/>
    <w:rsid w:val="00B13011"/>
    <w:rsid w:val="00B133D9"/>
    <w:rsid w:val="00B13AA5"/>
    <w:rsid w:val="00B13B19"/>
    <w:rsid w:val="00B13E56"/>
    <w:rsid w:val="00B140C9"/>
    <w:rsid w:val="00B143F7"/>
    <w:rsid w:val="00B14428"/>
    <w:rsid w:val="00B14866"/>
    <w:rsid w:val="00B14A49"/>
    <w:rsid w:val="00B15B53"/>
    <w:rsid w:val="00B15E47"/>
    <w:rsid w:val="00B164BE"/>
    <w:rsid w:val="00B16813"/>
    <w:rsid w:val="00B168C2"/>
    <w:rsid w:val="00B16FDE"/>
    <w:rsid w:val="00B17571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BA0"/>
    <w:rsid w:val="00B27F22"/>
    <w:rsid w:val="00B30DCD"/>
    <w:rsid w:val="00B31072"/>
    <w:rsid w:val="00B3132F"/>
    <w:rsid w:val="00B31F31"/>
    <w:rsid w:val="00B3252A"/>
    <w:rsid w:val="00B32E2D"/>
    <w:rsid w:val="00B33A42"/>
    <w:rsid w:val="00B33D46"/>
    <w:rsid w:val="00B345AA"/>
    <w:rsid w:val="00B349AB"/>
    <w:rsid w:val="00B35025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1F"/>
    <w:rsid w:val="00B370FF"/>
    <w:rsid w:val="00B405B7"/>
    <w:rsid w:val="00B40646"/>
    <w:rsid w:val="00B40669"/>
    <w:rsid w:val="00B40C06"/>
    <w:rsid w:val="00B40D79"/>
    <w:rsid w:val="00B40E55"/>
    <w:rsid w:val="00B4130C"/>
    <w:rsid w:val="00B41A95"/>
    <w:rsid w:val="00B41D2E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4F9"/>
    <w:rsid w:val="00B43D5F"/>
    <w:rsid w:val="00B43EED"/>
    <w:rsid w:val="00B44000"/>
    <w:rsid w:val="00B4436E"/>
    <w:rsid w:val="00B44420"/>
    <w:rsid w:val="00B44708"/>
    <w:rsid w:val="00B4500B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A08"/>
    <w:rsid w:val="00B474D5"/>
    <w:rsid w:val="00B4750E"/>
    <w:rsid w:val="00B4751C"/>
    <w:rsid w:val="00B476BE"/>
    <w:rsid w:val="00B47A1F"/>
    <w:rsid w:val="00B50A4B"/>
    <w:rsid w:val="00B50D7C"/>
    <w:rsid w:val="00B5126B"/>
    <w:rsid w:val="00B5152E"/>
    <w:rsid w:val="00B517BC"/>
    <w:rsid w:val="00B519AC"/>
    <w:rsid w:val="00B51F0E"/>
    <w:rsid w:val="00B5232A"/>
    <w:rsid w:val="00B52495"/>
    <w:rsid w:val="00B52889"/>
    <w:rsid w:val="00B528CF"/>
    <w:rsid w:val="00B52C70"/>
    <w:rsid w:val="00B53698"/>
    <w:rsid w:val="00B54450"/>
    <w:rsid w:val="00B5462A"/>
    <w:rsid w:val="00B54990"/>
    <w:rsid w:val="00B555A6"/>
    <w:rsid w:val="00B55BD4"/>
    <w:rsid w:val="00B55D45"/>
    <w:rsid w:val="00B560C1"/>
    <w:rsid w:val="00B565B0"/>
    <w:rsid w:val="00B566A2"/>
    <w:rsid w:val="00B56954"/>
    <w:rsid w:val="00B56C78"/>
    <w:rsid w:val="00B56E7F"/>
    <w:rsid w:val="00B574F4"/>
    <w:rsid w:val="00B57521"/>
    <w:rsid w:val="00B578C3"/>
    <w:rsid w:val="00B57A5B"/>
    <w:rsid w:val="00B57DC6"/>
    <w:rsid w:val="00B6001B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5C3"/>
    <w:rsid w:val="00B6295F"/>
    <w:rsid w:val="00B630D4"/>
    <w:rsid w:val="00B63136"/>
    <w:rsid w:val="00B6352F"/>
    <w:rsid w:val="00B63642"/>
    <w:rsid w:val="00B63832"/>
    <w:rsid w:val="00B63ADC"/>
    <w:rsid w:val="00B63E14"/>
    <w:rsid w:val="00B63F8A"/>
    <w:rsid w:val="00B64137"/>
    <w:rsid w:val="00B6453F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228"/>
    <w:rsid w:val="00B70C8A"/>
    <w:rsid w:val="00B7120E"/>
    <w:rsid w:val="00B71310"/>
    <w:rsid w:val="00B713EA"/>
    <w:rsid w:val="00B713FD"/>
    <w:rsid w:val="00B71D66"/>
    <w:rsid w:val="00B71D9C"/>
    <w:rsid w:val="00B725AE"/>
    <w:rsid w:val="00B72626"/>
    <w:rsid w:val="00B72AA5"/>
    <w:rsid w:val="00B73285"/>
    <w:rsid w:val="00B736AB"/>
    <w:rsid w:val="00B73755"/>
    <w:rsid w:val="00B73783"/>
    <w:rsid w:val="00B7386B"/>
    <w:rsid w:val="00B73BD1"/>
    <w:rsid w:val="00B73D27"/>
    <w:rsid w:val="00B73D59"/>
    <w:rsid w:val="00B73E59"/>
    <w:rsid w:val="00B73FC9"/>
    <w:rsid w:val="00B74043"/>
    <w:rsid w:val="00B741A4"/>
    <w:rsid w:val="00B742DB"/>
    <w:rsid w:val="00B7436F"/>
    <w:rsid w:val="00B746AE"/>
    <w:rsid w:val="00B7592C"/>
    <w:rsid w:val="00B75C93"/>
    <w:rsid w:val="00B760E6"/>
    <w:rsid w:val="00B7622A"/>
    <w:rsid w:val="00B76724"/>
    <w:rsid w:val="00B76A55"/>
    <w:rsid w:val="00B805B2"/>
    <w:rsid w:val="00B81E7F"/>
    <w:rsid w:val="00B821C1"/>
    <w:rsid w:val="00B821F2"/>
    <w:rsid w:val="00B828BB"/>
    <w:rsid w:val="00B835EA"/>
    <w:rsid w:val="00B83797"/>
    <w:rsid w:val="00B83BE9"/>
    <w:rsid w:val="00B83E2E"/>
    <w:rsid w:val="00B8537D"/>
    <w:rsid w:val="00B8541C"/>
    <w:rsid w:val="00B854A3"/>
    <w:rsid w:val="00B85E33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7E"/>
    <w:rsid w:val="00B87DC4"/>
    <w:rsid w:val="00B9038D"/>
    <w:rsid w:val="00B90625"/>
    <w:rsid w:val="00B90670"/>
    <w:rsid w:val="00B907A9"/>
    <w:rsid w:val="00B90854"/>
    <w:rsid w:val="00B90CA8"/>
    <w:rsid w:val="00B910B7"/>
    <w:rsid w:val="00B91118"/>
    <w:rsid w:val="00B914B3"/>
    <w:rsid w:val="00B9211C"/>
    <w:rsid w:val="00B925FC"/>
    <w:rsid w:val="00B927D5"/>
    <w:rsid w:val="00B92821"/>
    <w:rsid w:val="00B9309B"/>
    <w:rsid w:val="00B93B87"/>
    <w:rsid w:val="00B93DF9"/>
    <w:rsid w:val="00B9419B"/>
    <w:rsid w:val="00B943E2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70E0"/>
    <w:rsid w:val="00B9791C"/>
    <w:rsid w:val="00B97D24"/>
    <w:rsid w:val="00B97EB9"/>
    <w:rsid w:val="00BA05CD"/>
    <w:rsid w:val="00BA05F6"/>
    <w:rsid w:val="00BA15BC"/>
    <w:rsid w:val="00BA1741"/>
    <w:rsid w:val="00BA1ABC"/>
    <w:rsid w:val="00BA20F6"/>
    <w:rsid w:val="00BA2612"/>
    <w:rsid w:val="00BA3168"/>
    <w:rsid w:val="00BA352E"/>
    <w:rsid w:val="00BA4108"/>
    <w:rsid w:val="00BA426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7593"/>
    <w:rsid w:val="00BB070D"/>
    <w:rsid w:val="00BB0953"/>
    <w:rsid w:val="00BB0DB3"/>
    <w:rsid w:val="00BB15E9"/>
    <w:rsid w:val="00BB164B"/>
    <w:rsid w:val="00BB1A96"/>
    <w:rsid w:val="00BB1AD6"/>
    <w:rsid w:val="00BB20DA"/>
    <w:rsid w:val="00BB2AEB"/>
    <w:rsid w:val="00BB2ECB"/>
    <w:rsid w:val="00BB2FC9"/>
    <w:rsid w:val="00BB3092"/>
    <w:rsid w:val="00BB371B"/>
    <w:rsid w:val="00BB3920"/>
    <w:rsid w:val="00BB473E"/>
    <w:rsid w:val="00BB475D"/>
    <w:rsid w:val="00BB4839"/>
    <w:rsid w:val="00BB4963"/>
    <w:rsid w:val="00BB5BB4"/>
    <w:rsid w:val="00BB5E8A"/>
    <w:rsid w:val="00BB624C"/>
    <w:rsid w:val="00BB647B"/>
    <w:rsid w:val="00BB6543"/>
    <w:rsid w:val="00BB67BA"/>
    <w:rsid w:val="00BB6E3C"/>
    <w:rsid w:val="00BB6E94"/>
    <w:rsid w:val="00BB70F6"/>
    <w:rsid w:val="00BB754A"/>
    <w:rsid w:val="00BC014F"/>
    <w:rsid w:val="00BC0948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C90"/>
    <w:rsid w:val="00BC52E2"/>
    <w:rsid w:val="00BC5B27"/>
    <w:rsid w:val="00BC5F4E"/>
    <w:rsid w:val="00BC6558"/>
    <w:rsid w:val="00BC69E0"/>
    <w:rsid w:val="00BC69F5"/>
    <w:rsid w:val="00BC6E9B"/>
    <w:rsid w:val="00BD00BD"/>
    <w:rsid w:val="00BD00E3"/>
    <w:rsid w:val="00BD048F"/>
    <w:rsid w:val="00BD06BD"/>
    <w:rsid w:val="00BD0B7E"/>
    <w:rsid w:val="00BD0CF8"/>
    <w:rsid w:val="00BD0E04"/>
    <w:rsid w:val="00BD159D"/>
    <w:rsid w:val="00BD1F81"/>
    <w:rsid w:val="00BD273A"/>
    <w:rsid w:val="00BD27BD"/>
    <w:rsid w:val="00BD2BE4"/>
    <w:rsid w:val="00BD31D7"/>
    <w:rsid w:val="00BD32A0"/>
    <w:rsid w:val="00BD3324"/>
    <w:rsid w:val="00BD3402"/>
    <w:rsid w:val="00BD3C8A"/>
    <w:rsid w:val="00BD467C"/>
    <w:rsid w:val="00BD4785"/>
    <w:rsid w:val="00BD4B4A"/>
    <w:rsid w:val="00BD50F9"/>
    <w:rsid w:val="00BD524A"/>
    <w:rsid w:val="00BD5250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E0743"/>
    <w:rsid w:val="00BE0AA4"/>
    <w:rsid w:val="00BE0CE5"/>
    <w:rsid w:val="00BE0D28"/>
    <w:rsid w:val="00BE0E71"/>
    <w:rsid w:val="00BE0E7E"/>
    <w:rsid w:val="00BE12A2"/>
    <w:rsid w:val="00BE17F5"/>
    <w:rsid w:val="00BE21E2"/>
    <w:rsid w:val="00BE25E7"/>
    <w:rsid w:val="00BE25F3"/>
    <w:rsid w:val="00BE3463"/>
    <w:rsid w:val="00BE37E1"/>
    <w:rsid w:val="00BE390D"/>
    <w:rsid w:val="00BE4441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0DF7"/>
    <w:rsid w:val="00BF1695"/>
    <w:rsid w:val="00BF17E7"/>
    <w:rsid w:val="00BF19C1"/>
    <w:rsid w:val="00BF1BE0"/>
    <w:rsid w:val="00BF1BEF"/>
    <w:rsid w:val="00BF1D82"/>
    <w:rsid w:val="00BF1D96"/>
    <w:rsid w:val="00BF1E06"/>
    <w:rsid w:val="00BF21D2"/>
    <w:rsid w:val="00BF22AC"/>
    <w:rsid w:val="00BF26C7"/>
    <w:rsid w:val="00BF2710"/>
    <w:rsid w:val="00BF2BB6"/>
    <w:rsid w:val="00BF3968"/>
    <w:rsid w:val="00BF3BEF"/>
    <w:rsid w:val="00BF3D2E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476"/>
    <w:rsid w:val="00C0062A"/>
    <w:rsid w:val="00C00EFA"/>
    <w:rsid w:val="00C01726"/>
    <w:rsid w:val="00C01BE1"/>
    <w:rsid w:val="00C01CC5"/>
    <w:rsid w:val="00C01F98"/>
    <w:rsid w:val="00C02205"/>
    <w:rsid w:val="00C0246A"/>
    <w:rsid w:val="00C024C3"/>
    <w:rsid w:val="00C02A04"/>
    <w:rsid w:val="00C04294"/>
    <w:rsid w:val="00C043BA"/>
    <w:rsid w:val="00C04F75"/>
    <w:rsid w:val="00C04FAC"/>
    <w:rsid w:val="00C0531C"/>
    <w:rsid w:val="00C053BE"/>
    <w:rsid w:val="00C055BF"/>
    <w:rsid w:val="00C05739"/>
    <w:rsid w:val="00C05783"/>
    <w:rsid w:val="00C05EAB"/>
    <w:rsid w:val="00C060CC"/>
    <w:rsid w:val="00C0639A"/>
    <w:rsid w:val="00C0655D"/>
    <w:rsid w:val="00C0661C"/>
    <w:rsid w:val="00C069E2"/>
    <w:rsid w:val="00C06F58"/>
    <w:rsid w:val="00C06FF0"/>
    <w:rsid w:val="00C0728B"/>
    <w:rsid w:val="00C07A2D"/>
    <w:rsid w:val="00C1004A"/>
    <w:rsid w:val="00C103D3"/>
    <w:rsid w:val="00C1051A"/>
    <w:rsid w:val="00C10858"/>
    <w:rsid w:val="00C11164"/>
    <w:rsid w:val="00C11586"/>
    <w:rsid w:val="00C119DD"/>
    <w:rsid w:val="00C119F3"/>
    <w:rsid w:val="00C11CA4"/>
    <w:rsid w:val="00C11CC4"/>
    <w:rsid w:val="00C11D78"/>
    <w:rsid w:val="00C11ED7"/>
    <w:rsid w:val="00C12030"/>
    <w:rsid w:val="00C120C2"/>
    <w:rsid w:val="00C126FF"/>
    <w:rsid w:val="00C12E8F"/>
    <w:rsid w:val="00C130B1"/>
    <w:rsid w:val="00C132DB"/>
    <w:rsid w:val="00C1374C"/>
    <w:rsid w:val="00C138C6"/>
    <w:rsid w:val="00C13997"/>
    <w:rsid w:val="00C13F66"/>
    <w:rsid w:val="00C14265"/>
    <w:rsid w:val="00C1449C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313"/>
    <w:rsid w:val="00C222FA"/>
    <w:rsid w:val="00C22604"/>
    <w:rsid w:val="00C22BD4"/>
    <w:rsid w:val="00C22CC5"/>
    <w:rsid w:val="00C230A7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62D"/>
    <w:rsid w:val="00C26D0C"/>
    <w:rsid w:val="00C26D87"/>
    <w:rsid w:val="00C2724A"/>
    <w:rsid w:val="00C27A86"/>
    <w:rsid w:val="00C30615"/>
    <w:rsid w:val="00C3062C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45AC"/>
    <w:rsid w:val="00C3461B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D72"/>
    <w:rsid w:val="00C40E29"/>
    <w:rsid w:val="00C40F97"/>
    <w:rsid w:val="00C40FFF"/>
    <w:rsid w:val="00C41222"/>
    <w:rsid w:val="00C41527"/>
    <w:rsid w:val="00C41E6C"/>
    <w:rsid w:val="00C42651"/>
    <w:rsid w:val="00C42FB8"/>
    <w:rsid w:val="00C431A1"/>
    <w:rsid w:val="00C435C6"/>
    <w:rsid w:val="00C43C54"/>
    <w:rsid w:val="00C43C79"/>
    <w:rsid w:val="00C44634"/>
    <w:rsid w:val="00C44840"/>
    <w:rsid w:val="00C44B84"/>
    <w:rsid w:val="00C44E12"/>
    <w:rsid w:val="00C45049"/>
    <w:rsid w:val="00C45BEA"/>
    <w:rsid w:val="00C45C55"/>
    <w:rsid w:val="00C45F86"/>
    <w:rsid w:val="00C46990"/>
    <w:rsid w:val="00C46BA9"/>
    <w:rsid w:val="00C4704F"/>
    <w:rsid w:val="00C47666"/>
    <w:rsid w:val="00C50B83"/>
    <w:rsid w:val="00C50E54"/>
    <w:rsid w:val="00C51A16"/>
    <w:rsid w:val="00C51E0B"/>
    <w:rsid w:val="00C52465"/>
    <w:rsid w:val="00C52C5B"/>
    <w:rsid w:val="00C53D6F"/>
    <w:rsid w:val="00C53EBD"/>
    <w:rsid w:val="00C54FFD"/>
    <w:rsid w:val="00C56268"/>
    <w:rsid w:val="00C5638C"/>
    <w:rsid w:val="00C5667E"/>
    <w:rsid w:val="00C56FD6"/>
    <w:rsid w:val="00C57474"/>
    <w:rsid w:val="00C57CA6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28B0"/>
    <w:rsid w:val="00C62B47"/>
    <w:rsid w:val="00C63522"/>
    <w:rsid w:val="00C6354D"/>
    <w:rsid w:val="00C63A7C"/>
    <w:rsid w:val="00C63DFC"/>
    <w:rsid w:val="00C643FB"/>
    <w:rsid w:val="00C64DB4"/>
    <w:rsid w:val="00C65199"/>
    <w:rsid w:val="00C652A7"/>
    <w:rsid w:val="00C65754"/>
    <w:rsid w:val="00C65F98"/>
    <w:rsid w:val="00C65F9A"/>
    <w:rsid w:val="00C66630"/>
    <w:rsid w:val="00C67065"/>
    <w:rsid w:val="00C67688"/>
    <w:rsid w:val="00C67778"/>
    <w:rsid w:val="00C70116"/>
    <w:rsid w:val="00C7058E"/>
    <w:rsid w:val="00C70621"/>
    <w:rsid w:val="00C706FF"/>
    <w:rsid w:val="00C71050"/>
    <w:rsid w:val="00C71364"/>
    <w:rsid w:val="00C71AC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C40"/>
    <w:rsid w:val="00C74DFE"/>
    <w:rsid w:val="00C751EC"/>
    <w:rsid w:val="00C75695"/>
    <w:rsid w:val="00C75720"/>
    <w:rsid w:val="00C75BB7"/>
    <w:rsid w:val="00C76B1F"/>
    <w:rsid w:val="00C77458"/>
    <w:rsid w:val="00C77882"/>
    <w:rsid w:val="00C77BD6"/>
    <w:rsid w:val="00C80445"/>
    <w:rsid w:val="00C8061B"/>
    <w:rsid w:val="00C80AC6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BB5"/>
    <w:rsid w:val="00C82D67"/>
    <w:rsid w:val="00C83350"/>
    <w:rsid w:val="00C837AF"/>
    <w:rsid w:val="00C83871"/>
    <w:rsid w:val="00C83ECF"/>
    <w:rsid w:val="00C843FA"/>
    <w:rsid w:val="00C8499F"/>
    <w:rsid w:val="00C85228"/>
    <w:rsid w:val="00C8542A"/>
    <w:rsid w:val="00C8657D"/>
    <w:rsid w:val="00C86D7C"/>
    <w:rsid w:val="00C870AB"/>
    <w:rsid w:val="00C871E3"/>
    <w:rsid w:val="00C87260"/>
    <w:rsid w:val="00C87621"/>
    <w:rsid w:val="00C87ABD"/>
    <w:rsid w:val="00C900EF"/>
    <w:rsid w:val="00C902B2"/>
    <w:rsid w:val="00C905CB"/>
    <w:rsid w:val="00C90746"/>
    <w:rsid w:val="00C90D6C"/>
    <w:rsid w:val="00C90DF4"/>
    <w:rsid w:val="00C9104B"/>
    <w:rsid w:val="00C91532"/>
    <w:rsid w:val="00C91BD9"/>
    <w:rsid w:val="00C91CE0"/>
    <w:rsid w:val="00C91D4E"/>
    <w:rsid w:val="00C928A9"/>
    <w:rsid w:val="00C92A19"/>
    <w:rsid w:val="00C92AB4"/>
    <w:rsid w:val="00C92B9F"/>
    <w:rsid w:val="00C92BC1"/>
    <w:rsid w:val="00C92EA1"/>
    <w:rsid w:val="00C92F3E"/>
    <w:rsid w:val="00C93011"/>
    <w:rsid w:val="00C9484D"/>
    <w:rsid w:val="00C94B5B"/>
    <w:rsid w:val="00C94EAA"/>
    <w:rsid w:val="00C9512E"/>
    <w:rsid w:val="00C95166"/>
    <w:rsid w:val="00C955F8"/>
    <w:rsid w:val="00C95BCE"/>
    <w:rsid w:val="00C961FA"/>
    <w:rsid w:val="00C969F1"/>
    <w:rsid w:val="00C96E3A"/>
    <w:rsid w:val="00C974B8"/>
    <w:rsid w:val="00C97CB9"/>
    <w:rsid w:val="00CA0089"/>
    <w:rsid w:val="00CA0606"/>
    <w:rsid w:val="00CA129B"/>
    <w:rsid w:val="00CA138F"/>
    <w:rsid w:val="00CA18B0"/>
    <w:rsid w:val="00CA18BB"/>
    <w:rsid w:val="00CA2521"/>
    <w:rsid w:val="00CA27FD"/>
    <w:rsid w:val="00CA2843"/>
    <w:rsid w:val="00CA2B10"/>
    <w:rsid w:val="00CA2CAD"/>
    <w:rsid w:val="00CA345F"/>
    <w:rsid w:val="00CA3570"/>
    <w:rsid w:val="00CA3B39"/>
    <w:rsid w:val="00CA3F40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21E"/>
    <w:rsid w:val="00CA67D3"/>
    <w:rsid w:val="00CA6C7F"/>
    <w:rsid w:val="00CA71FA"/>
    <w:rsid w:val="00CA7473"/>
    <w:rsid w:val="00CB057A"/>
    <w:rsid w:val="00CB07A2"/>
    <w:rsid w:val="00CB0BD1"/>
    <w:rsid w:val="00CB0C04"/>
    <w:rsid w:val="00CB1F05"/>
    <w:rsid w:val="00CB207B"/>
    <w:rsid w:val="00CB210F"/>
    <w:rsid w:val="00CB24C4"/>
    <w:rsid w:val="00CB2786"/>
    <w:rsid w:val="00CB29B6"/>
    <w:rsid w:val="00CB2D17"/>
    <w:rsid w:val="00CB366E"/>
    <w:rsid w:val="00CB37FD"/>
    <w:rsid w:val="00CB398F"/>
    <w:rsid w:val="00CB39A5"/>
    <w:rsid w:val="00CB3ECD"/>
    <w:rsid w:val="00CB40BF"/>
    <w:rsid w:val="00CB495C"/>
    <w:rsid w:val="00CB4A83"/>
    <w:rsid w:val="00CB5F29"/>
    <w:rsid w:val="00CB5FB2"/>
    <w:rsid w:val="00CB624D"/>
    <w:rsid w:val="00CB6270"/>
    <w:rsid w:val="00CB6607"/>
    <w:rsid w:val="00CB6C50"/>
    <w:rsid w:val="00CB6FCD"/>
    <w:rsid w:val="00CB728A"/>
    <w:rsid w:val="00CB76CE"/>
    <w:rsid w:val="00CB7A98"/>
    <w:rsid w:val="00CB7EA3"/>
    <w:rsid w:val="00CC01A0"/>
    <w:rsid w:val="00CC021A"/>
    <w:rsid w:val="00CC2466"/>
    <w:rsid w:val="00CC2944"/>
    <w:rsid w:val="00CC2DA8"/>
    <w:rsid w:val="00CC316B"/>
    <w:rsid w:val="00CC32B6"/>
    <w:rsid w:val="00CC34E7"/>
    <w:rsid w:val="00CC36E8"/>
    <w:rsid w:val="00CC3B44"/>
    <w:rsid w:val="00CC3D2A"/>
    <w:rsid w:val="00CC3E96"/>
    <w:rsid w:val="00CC3F16"/>
    <w:rsid w:val="00CC4104"/>
    <w:rsid w:val="00CC4651"/>
    <w:rsid w:val="00CC4980"/>
    <w:rsid w:val="00CC4D6A"/>
    <w:rsid w:val="00CC5226"/>
    <w:rsid w:val="00CC53B2"/>
    <w:rsid w:val="00CC5633"/>
    <w:rsid w:val="00CC56D6"/>
    <w:rsid w:val="00CC5E52"/>
    <w:rsid w:val="00CC5ECA"/>
    <w:rsid w:val="00CC6B0F"/>
    <w:rsid w:val="00CC6D57"/>
    <w:rsid w:val="00CC6D8B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146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A53"/>
    <w:rsid w:val="00CD5C21"/>
    <w:rsid w:val="00CD6124"/>
    <w:rsid w:val="00CD6138"/>
    <w:rsid w:val="00CD667E"/>
    <w:rsid w:val="00CD66EC"/>
    <w:rsid w:val="00CD7A2C"/>
    <w:rsid w:val="00CD7EE6"/>
    <w:rsid w:val="00CE043A"/>
    <w:rsid w:val="00CE083B"/>
    <w:rsid w:val="00CE096A"/>
    <w:rsid w:val="00CE09B8"/>
    <w:rsid w:val="00CE0EEA"/>
    <w:rsid w:val="00CE111D"/>
    <w:rsid w:val="00CE1C99"/>
    <w:rsid w:val="00CE1EBE"/>
    <w:rsid w:val="00CE2056"/>
    <w:rsid w:val="00CE2459"/>
    <w:rsid w:val="00CE27FF"/>
    <w:rsid w:val="00CE2A26"/>
    <w:rsid w:val="00CE31BA"/>
    <w:rsid w:val="00CE3A4A"/>
    <w:rsid w:val="00CE3BDE"/>
    <w:rsid w:val="00CE4081"/>
    <w:rsid w:val="00CE4129"/>
    <w:rsid w:val="00CE412B"/>
    <w:rsid w:val="00CE4474"/>
    <w:rsid w:val="00CE45EA"/>
    <w:rsid w:val="00CE4E2A"/>
    <w:rsid w:val="00CE51A1"/>
    <w:rsid w:val="00CE5A16"/>
    <w:rsid w:val="00CE656D"/>
    <w:rsid w:val="00CE693A"/>
    <w:rsid w:val="00CE6B2C"/>
    <w:rsid w:val="00CE6CA3"/>
    <w:rsid w:val="00CE7281"/>
    <w:rsid w:val="00CE729E"/>
    <w:rsid w:val="00CE7C59"/>
    <w:rsid w:val="00CF0A2F"/>
    <w:rsid w:val="00CF0C2D"/>
    <w:rsid w:val="00CF0C9F"/>
    <w:rsid w:val="00CF117D"/>
    <w:rsid w:val="00CF1183"/>
    <w:rsid w:val="00CF13F3"/>
    <w:rsid w:val="00CF19D2"/>
    <w:rsid w:val="00CF1A21"/>
    <w:rsid w:val="00CF1B3D"/>
    <w:rsid w:val="00CF1E73"/>
    <w:rsid w:val="00CF28E1"/>
    <w:rsid w:val="00CF3514"/>
    <w:rsid w:val="00CF3808"/>
    <w:rsid w:val="00CF39EF"/>
    <w:rsid w:val="00CF3ADD"/>
    <w:rsid w:val="00CF3B8F"/>
    <w:rsid w:val="00CF3C97"/>
    <w:rsid w:val="00CF3D9E"/>
    <w:rsid w:val="00CF3E08"/>
    <w:rsid w:val="00CF3E2D"/>
    <w:rsid w:val="00CF4F81"/>
    <w:rsid w:val="00CF52C9"/>
    <w:rsid w:val="00CF5623"/>
    <w:rsid w:val="00CF567B"/>
    <w:rsid w:val="00CF5CFB"/>
    <w:rsid w:val="00CF6420"/>
    <w:rsid w:val="00CF6D06"/>
    <w:rsid w:val="00CF7293"/>
    <w:rsid w:val="00CF75C0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26D3"/>
    <w:rsid w:val="00D02E26"/>
    <w:rsid w:val="00D02F0A"/>
    <w:rsid w:val="00D03042"/>
    <w:rsid w:val="00D03538"/>
    <w:rsid w:val="00D03EA1"/>
    <w:rsid w:val="00D04363"/>
    <w:rsid w:val="00D047FA"/>
    <w:rsid w:val="00D04CF7"/>
    <w:rsid w:val="00D05004"/>
    <w:rsid w:val="00D052D1"/>
    <w:rsid w:val="00D052F2"/>
    <w:rsid w:val="00D0542A"/>
    <w:rsid w:val="00D0564A"/>
    <w:rsid w:val="00D05BEA"/>
    <w:rsid w:val="00D05C4B"/>
    <w:rsid w:val="00D06181"/>
    <w:rsid w:val="00D06397"/>
    <w:rsid w:val="00D06510"/>
    <w:rsid w:val="00D0668E"/>
    <w:rsid w:val="00D06A49"/>
    <w:rsid w:val="00D0705A"/>
    <w:rsid w:val="00D07965"/>
    <w:rsid w:val="00D07FBB"/>
    <w:rsid w:val="00D11787"/>
    <w:rsid w:val="00D11A9B"/>
    <w:rsid w:val="00D120A1"/>
    <w:rsid w:val="00D122EE"/>
    <w:rsid w:val="00D1276E"/>
    <w:rsid w:val="00D12E88"/>
    <w:rsid w:val="00D132ED"/>
    <w:rsid w:val="00D134C2"/>
    <w:rsid w:val="00D136BB"/>
    <w:rsid w:val="00D13B15"/>
    <w:rsid w:val="00D13F62"/>
    <w:rsid w:val="00D14672"/>
    <w:rsid w:val="00D14AEB"/>
    <w:rsid w:val="00D14B48"/>
    <w:rsid w:val="00D1532A"/>
    <w:rsid w:val="00D156C7"/>
    <w:rsid w:val="00D15924"/>
    <w:rsid w:val="00D159C7"/>
    <w:rsid w:val="00D16A78"/>
    <w:rsid w:val="00D17510"/>
    <w:rsid w:val="00D1760D"/>
    <w:rsid w:val="00D177E8"/>
    <w:rsid w:val="00D179D3"/>
    <w:rsid w:val="00D20349"/>
    <w:rsid w:val="00D20934"/>
    <w:rsid w:val="00D209F9"/>
    <w:rsid w:val="00D20BC4"/>
    <w:rsid w:val="00D20BCC"/>
    <w:rsid w:val="00D20CC2"/>
    <w:rsid w:val="00D20D6A"/>
    <w:rsid w:val="00D21B4D"/>
    <w:rsid w:val="00D21E64"/>
    <w:rsid w:val="00D2208F"/>
    <w:rsid w:val="00D2216F"/>
    <w:rsid w:val="00D2260B"/>
    <w:rsid w:val="00D226F8"/>
    <w:rsid w:val="00D2277A"/>
    <w:rsid w:val="00D2350A"/>
    <w:rsid w:val="00D23584"/>
    <w:rsid w:val="00D235F0"/>
    <w:rsid w:val="00D236D1"/>
    <w:rsid w:val="00D23706"/>
    <w:rsid w:val="00D239BA"/>
    <w:rsid w:val="00D23C1D"/>
    <w:rsid w:val="00D23D92"/>
    <w:rsid w:val="00D24083"/>
    <w:rsid w:val="00D24188"/>
    <w:rsid w:val="00D25161"/>
    <w:rsid w:val="00D25EAB"/>
    <w:rsid w:val="00D271BE"/>
    <w:rsid w:val="00D272BF"/>
    <w:rsid w:val="00D2790D"/>
    <w:rsid w:val="00D27AB2"/>
    <w:rsid w:val="00D27B98"/>
    <w:rsid w:val="00D27D4E"/>
    <w:rsid w:val="00D27F7C"/>
    <w:rsid w:val="00D27FF5"/>
    <w:rsid w:val="00D30107"/>
    <w:rsid w:val="00D30890"/>
    <w:rsid w:val="00D30C36"/>
    <w:rsid w:val="00D31891"/>
    <w:rsid w:val="00D31A91"/>
    <w:rsid w:val="00D3241E"/>
    <w:rsid w:val="00D32A1E"/>
    <w:rsid w:val="00D32CA5"/>
    <w:rsid w:val="00D33252"/>
    <w:rsid w:val="00D33AC1"/>
    <w:rsid w:val="00D33BAB"/>
    <w:rsid w:val="00D33EFD"/>
    <w:rsid w:val="00D35746"/>
    <w:rsid w:val="00D35B2F"/>
    <w:rsid w:val="00D36E52"/>
    <w:rsid w:val="00D36F99"/>
    <w:rsid w:val="00D37A1C"/>
    <w:rsid w:val="00D40219"/>
    <w:rsid w:val="00D409B5"/>
    <w:rsid w:val="00D413A7"/>
    <w:rsid w:val="00D414E4"/>
    <w:rsid w:val="00D4210E"/>
    <w:rsid w:val="00D4264C"/>
    <w:rsid w:val="00D43096"/>
    <w:rsid w:val="00D437FF"/>
    <w:rsid w:val="00D43FAC"/>
    <w:rsid w:val="00D449B5"/>
    <w:rsid w:val="00D44A37"/>
    <w:rsid w:val="00D44CB1"/>
    <w:rsid w:val="00D459E8"/>
    <w:rsid w:val="00D45A15"/>
    <w:rsid w:val="00D4624C"/>
    <w:rsid w:val="00D46375"/>
    <w:rsid w:val="00D46E3B"/>
    <w:rsid w:val="00D46FA4"/>
    <w:rsid w:val="00D47652"/>
    <w:rsid w:val="00D4795B"/>
    <w:rsid w:val="00D479EE"/>
    <w:rsid w:val="00D47AAF"/>
    <w:rsid w:val="00D47B8A"/>
    <w:rsid w:val="00D50354"/>
    <w:rsid w:val="00D5055F"/>
    <w:rsid w:val="00D51678"/>
    <w:rsid w:val="00D51845"/>
    <w:rsid w:val="00D51DD0"/>
    <w:rsid w:val="00D528A6"/>
    <w:rsid w:val="00D52913"/>
    <w:rsid w:val="00D539ED"/>
    <w:rsid w:val="00D53B1E"/>
    <w:rsid w:val="00D53EC6"/>
    <w:rsid w:val="00D53FCA"/>
    <w:rsid w:val="00D54872"/>
    <w:rsid w:val="00D54B7C"/>
    <w:rsid w:val="00D54F61"/>
    <w:rsid w:val="00D554BA"/>
    <w:rsid w:val="00D5618A"/>
    <w:rsid w:val="00D5626D"/>
    <w:rsid w:val="00D56468"/>
    <w:rsid w:val="00D568FF"/>
    <w:rsid w:val="00D56DF1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DFD"/>
    <w:rsid w:val="00D64211"/>
    <w:rsid w:val="00D64C1C"/>
    <w:rsid w:val="00D64CBB"/>
    <w:rsid w:val="00D64DE4"/>
    <w:rsid w:val="00D6530A"/>
    <w:rsid w:val="00D65976"/>
    <w:rsid w:val="00D659FD"/>
    <w:rsid w:val="00D65AFB"/>
    <w:rsid w:val="00D6615C"/>
    <w:rsid w:val="00D665FD"/>
    <w:rsid w:val="00D66FEA"/>
    <w:rsid w:val="00D672B9"/>
    <w:rsid w:val="00D6755E"/>
    <w:rsid w:val="00D67AC1"/>
    <w:rsid w:val="00D67AF4"/>
    <w:rsid w:val="00D7074B"/>
    <w:rsid w:val="00D70D4B"/>
    <w:rsid w:val="00D71245"/>
    <w:rsid w:val="00D7170A"/>
    <w:rsid w:val="00D724D0"/>
    <w:rsid w:val="00D72D1E"/>
    <w:rsid w:val="00D73031"/>
    <w:rsid w:val="00D7328D"/>
    <w:rsid w:val="00D73409"/>
    <w:rsid w:val="00D73736"/>
    <w:rsid w:val="00D737A3"/>
    <w:rsid w:val="00D73E79"/>
    <w:rsid w:val="00D73EB4"/>
    <w:rsid w:val="00D740D6"/>
    <w:rsid w:val="00D74FD0"/>
    <w:rsid w:val="00D7523D"/>
    <w:rsid w:val="00D753FB"/>
    <w:rsid w:val="00D75594"/>
    <w:rsid w:val="00D763D4"/>
    <w:rsid w:val="00D7688D"/>
    <w:rsid w:val="00D76FE5"/>
    <w:rsid w:val="00D774E8"/>
    <w:rsid w:val="00D77523"/>
    <w:rsid w:val="00D776F9"/>
    <w:rsid w:val="00D77BE7"/>
    <w:rsid w:val="00D804E9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D1"/>
    <w:rsid w:val="00D83CC5"/>
    <w:rsid w:val="00D84039"/>
    <w:rsid w:val="00D84A6B"/>
    <w:rsid w:val="00D86400"/>
    <w:rsid w:val="00D86551"/>
    <w:rsid w:val="00D865A6"/>
    <w:rsid w:val="00D86C03"/>
    <w:rsid w:val="00D86D05"/>
    <w:rsid w:val="00D87508"/>
    <w:rsid w:val="00D87894"/>
    <w:rsid w:val="00D879BB"/>
    <w:rsid w:val="00D87D33"/>
    <w:rsid w:val="00D87EB3"/>
    <w:rsid w:val="00D9038E"/>
    <w:rsid w:val="00D90D8B"/>
    <w:rsid w:val="00D91669"/>
    <w:rsid w:val="00D918BE"/>
    <w:rsid w:val="00D9234E"/>
    <w:rsid w:val="00D926AF"/>
    <w:rsid w:val="00D927CC"/>
    <w:rsid w:val="00D92CE6"/>
    <w:rsid w:val="00D930BE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F7B"/>
    <w:rsid w:val="00D9773E"/>
    <w:rsid w:val="00DA074B"/>
    <w:rsid w:val="00DA0D76"/>
    <w:rsid w:val="00DA0EF3"/>
    <w:rsid w:val="00DA1505"/>
    <w:rsid w:val="00DA1593"/>
    <w:rsid w:val="00DA1B01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A77F6"/>
    <w:rsid w:val="00DA7A2C"/>
    <w:rsid w:val="00DA7DED"/>
    <w:rsid w:val="00DA7FA0"/>
    <w:rsid w:val="00DB006F"/>
    <w:rsid w:val="00DB00F6"/>
    <w:rsid w:val="00DB0159"/>
    <w:rsid w:val="00DB06B8"/>
    <w:rsid w:val="00DB0F2F"/>
    <w:rsid w:val="00DB103E"/>
    <w:rsid w:val="00DB15BA"/>
    <w:rsid w:val="00DB1D9A"/>
    <w:rsid w:val="00DB2779"/>
    <w:rsid w:val="00DB329D"/>
    <w:rsid w:val="00DB34E3"/>
    <w:rsid w:val="00DB3664"/>
    <w:rsid w:val="00DB4643"/>
    <w:rsid w:val="00DB4BCB"/>
    <w:rsid w:val="00DB4DF0"/>
    <w:rsid w:val="00DB50C3"/>
    <w:rsid w:val="00DB56D6"/>
    <w:rsid w:val="00DB5BEA"/>
    <w:rsid w:val="00DB7598"/>
    <w:rsid w:val="00DB7858"/>
    <w:rsid w:val="00DB7ADF"/>
    <w:rsid w:val="00DB7E25"/>
    <w:rsid w:val="00DB7FB7"/>
    <w:rsid w:val="00DC00DC"/>
    <w:rsid w:val="00DC02FD"/>
    <w:rsid w:val="00DC04A8"/>
    <w:rsid w:val="00DC05B4"/>
    <w:rsid w:val="00DC0A50"/>
    <w:rsid w:val="00DC1114"/>
    <w:rsid w:val="00DC12F0"/>
    <w:rsid w:val="00DC18BF"/>
    <w:rsid w:val="00DC1F72"/>
    <w:rsid w:val="00DC2C9B"/>
    <w:rsid w:val="00DC2FBD"/>
    <w:rsid w:val="00DC36D4"/>
    <w:rsid w:val="00DC3D9E"/>
    <w:rsid w:val="00DC42CC"/>
    <w:rsid w:val="00DC550C"/>
    <w:rsid w:val="00DC57AE"/>
    <w:rsid w:val="00DC597F"/>
    <w:rsid w:val="00DC5D98"/>
    <w:rsid w:val="00DC5F0C"/>
    <w:rsid w:val="00DC5FC0"/>
    <w:rsid w:val="00DC6AFD"/>
    <w:rsid w:val="00DC6E6D"/>
    <w:rsid w:val="00DC7140"/>
    <w:rsid w:val="00DC71BB"/>
    <w:rsid w:val="00DC7635"/>
    <w:rsid w:val="00DD0585"/>
    <w:rsid w:val="00DD092E"/>
    <w:rsid w:val="00DD0AAC"/>
    <w:rsid w:val="00DD14D7"/>
    <w:rsid w:val="00DD1910"/>
    <w:rsid w:val="00DD21D7"/>
    <w:rsid w:val="00DD28BE"/>
    <w:rsid w:val="00DD2AB7"/>
    <w:rsid w:val="00DD2B04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B8"/>
    <w:rsid w:val="00DD6C0C"/>
    <w:rsid w:val="00DD7099"/>
    <w:rsid w:val="00DD747C"/>
    <w:rsid w:val="00DD7EBB"/>
    <w:rsid w:val="00DE0136"/>
    <w:rsid w:val="00DE01D2"/>
    <w:rsid w:val="00DE04B2"/>
    <w:rsid w:val="00DE1D3E"/>
    <w:rsid w:val="00DE1E99"/>
    <w:rsid w:val="00DE2DC0"/>
    <w:rsid w:val="00DE2F1F"/>
    <w:rsid w:val="00DE2F2A"/>
    <w:rsid w:val="00DE3731"/>
    <w:rsid w:val="00DE3F92"/>
    <w:rsid w:val="00DE436E"/>
    <w:rsid w:val="00DE4789"/>
    <w:rsid w:val="00DE501E"/>
    <w:rsid w:val="00DE551C"/>
    <w:rsid w:val="00DE579B"/>
    <w:rsid w:val="00DE5BAE"/>
    <w:rsid w:val="00DE5D5C"/>
    <w:rsid w:val="00DE629A"/>
    <w:rsid w:val="00DE672A"/>
    <w:rsid w:val="00DE7005"/>
    <w:rsid w:val="00DE7425"/>
    <w:rsid w:val="00DE7737"/>
    <w:rsid w:val="00DE777D"/>
    <w:rsid w:val="00DE7BDA"/>
    <w:rsid w:val="00DE7E3A"/>
    <w:rsid w:val="00DF0859"/>
    <w:rsid w:val="00DF0D61"/>
    <w:rsid w:val="00DF0F97"/>
    <w:rsid w:val="00DF1A39"/>
    <w:rsid w:val="00DF1F1C"/>
    <w:rsid w:val="00DF20F3"/>
    <w:rsid w:val="00DF2307"/>
    <w:rsid w:val="00DF2698"/>
    <w:rsid w:val="00DF2B59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8E3"/>
    <w:rsid w:val="00DF6E5D"/>
    <w:rsid w:val="00DF6ED3"/>
    <w:rsid w:val="00DF704A"/>
    <w:rsid w:val="00DF7300"/>
    <w:rsid w:val="00DF787D"/>
    <w:rsid w:val="00DF79AE"/>
    <w:rsid w:val="00DF7C39"/>
    <w:rsid w:val="00E00374"/>
    <w:rsid w:val="00E0050D"/>
    <w:rsid w:val="00E00591"/>
    <w:rsid w:val="00E00741"/>
    <w:rsid w:val="00E00911"/>
    <w:rsid w:val="00E0122C"/>
    <w:rsid w:val="00E016D4"/>
    <w:rsid w:val="00E016F1"/>
    <w:rsid w:val="00E01A5B"/>
    <w:rsid w:val="00E01C68"/>
    <w:rsid w:val="00E01CED"/>
    <w:rsid w:val="00E0258A"/>
    <w:rsid w:val="00E025A0"/>
    <w:rsid w:val="00E02961"/>
    <w:rsid w:val="00E03306"/>
    <w:rsid w:val="00E037CB"/>
    <w:rsid w:val="00E0467E"/>
    <w:rsid w:val="00E0490D"/>
    <w:rsid w:val="00E04A46"/>
    <w:rsid w:val="00E04B3B"/>
    <w:rsid w:val="00E04C1D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46"/>
    <w:rsid w:val="00E107F9"/>
    <w:rsid w:val="00E10884"/>
    <w:rsid w:val="00E10E4C"/>
    <w:rsid w:val="00E110DD"/>
    <w:rsid w:val="00E114C0"/>
    <w:rsid w:val="00E1176C"/>
    <w:rsid w:val="00E11770"/>
    <w:rsid w:val="00E11F2A"/>
    <w:rsid w:val="00E120E8"/>
    <w:rsid w:val="00E121F1"/>
    <w:rsid w:val="00E1223E"/>
    <w:rsid w:val="00E1238E"/>
    <w:rsid w:val="00E12E6D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A07"/>
    <w:rsid w:val="00E17E65"/>
    <w:rsid w:val="00E206DD"/>
    <w:rsid w:val="00E207A8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4768"/>
    <w:rsid w:val="00E2482B"/>
    <w:rsid w:val="00E24D4E"/>
    <w:rsid w:val="00E25019"/>
    <w:rsid w:val="00E2574A"/>
    <w:rsid w:val="00E25CDF"/>
    <w:rsid w:val="00E2670A"/>
    <w:rsid w:val="00E2721B"/>
    <w:rsid w:val="00E27223"/>
    <w:rsid w:val="00E276F3"/>
    <w:rsid w:val="00E2787A"/>
    <w:rsid w:val="00E27940"/>
    <w:rsid w:val="00E27D10"/>
    <w:rsid w:val="00E27DEA"/>
    <w:rsid w:val="00E30445"/>
    <w:rsid w:val="00E3081C"/>
    <w:rsid w:val="00E310A9"/>
    <w:rsid w:val="00E314B0"/>
    <w:rsid w:val="00E31897"/>
    <w:rsid w:val="00E3226C"/>
    <w:rsid w:val="00E3279D"/>
    <w:rsid w:val="00E33264"/>
    <w:rsid w:val="00E33EF7"/>
    <w:rsid w:val="00E340FB"/>
    <w:rsid w:val="00E34925"/>
    <w:rsid w:val="00E34AE8"/>
    <w:rsid w:val="00E34C90"/>
    <w:rsid w:val="00E35786"/>
    <w:rsid w:val="00E357F5"/>
    <w:rsid w:val="00E35B38"/>
    <w:rsid w:val="00E35C40"/>
    <w:rsid w:val="00E366E2"/>
    <w:rsid w:val="00E36BB7"/>
    <w:rsid w:val="00E36D85"/>
    <w:rsid w:val="00E37111"/>
    <w:rsid w:val="00E40130"/>
    <w:rsid w:val="00E404C4"/>
    <w:rsid w:val="00E405FE"/>
    <w:rsid w:val="00E40961"/>
    <w:rsid w:val="00E40FAB"/>
    <w:rsid w:val="00E4144C"/>
    <w:rsid w:val="00E414E0"/>
    <w:rsid w:val="00E414E2"/>
    <w:rsid w:val="00E41822"/>
    <w:rsid w:val="00E41905"/>
    <w:rsid w:val="00E41D3D"/>
    <w:rsid w:val="00E41F4B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BA9"/>
    <w:rsid w:val="00E44F75"/>
    <w:rsid w:val="00E4535C"/>
    <w:rsid w:val="00E454BA"/>
    <w:rsid w:val="00E45779"/>
    <w:rsid w:val="00E45AEF"/>
    <w:rsid w:val="00E45C93"/>
    <w:rsid w:val="00E45DD2"/>
    <w:rsid w:val="00E46CC4"/>
    <w:rsid w:val="00E46D81"/>
    <w:rsid w:val="00E46E52"/>
    <w:rsid w:val="00E471A5"/>
    <w:rsid w:val="00E4723E"/>
    <w:rsid w:val="00E47F7D"/>
    <w:rsid w:val="00E50317"/>
    <w:rsid w:val="00E50C13"/>
    <w:rsid w:val="00E516A7"/>
    <w:rsid w:val="00E51A39"/>
    <w:rsid w:val="00E51E3C"/>
    <w:rsid w:val="00E521EC"/>
    <w:rsid w:val="00E523B8"/>
    <w:rsid w:val="00E52BDC"/>
    <w:rsid w:val="00E52DF7"/>
    <w:rsid w:val="00E52F74"/>
    <w:rsid w:val="00E530FB"/>
    <w:rsid w:val="00E5344D"/>
    <w:rsid w:val="00E53F00"/>
    <w:rsid w:val="00E545E8"/>
    <w:rsid w:val="00E54D84"/>
    <w:rsid w:val="00E5516B"/>
    <w:rsid w:val="00E55413"/>
    <w:rsid w:val="00E55496"/>
    <w:rsid w:val="00E55EC0"/>
    <w:rsid w:val="00E56850"/>
    <w:rsid w:val="00E56A2C"/>
    <w:rsid w:val="00E57A72"/>
    <w:rsid w:val="00E57DDE"/>
    <w:rsid w:val="00E603DC"/>
    <w:rsid w:val="00E60AD9"/>
    <w:rsid w:val="00E60C38"/>
    <w:rsid w:val="00E60D35"/>
    <w:rsid w:val="00E61314"/>
    <w:rsid w:val="00E61CD0"/>
    <w:rsid w:val="00E61E73"/>
    <w:rsid w:val="00E6221E"/>
    <w:rsid w:val="00E6252E"/>
    <w:rsid w:val="00E63335"/>
    <w:rsid w:val="00E637BD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9FC"/>
    <w:rsid w:val="00E669C8"/>
    <w:rsid w:val="00E66B8F"/>
    <w:rsid w:val="00E66C4E"/>
    <w:rsid w:val="00E67680"/>
    <w:rsid w:val="00E67806"/>
    <w:rsid w:val="00E67E15"/>
    <w:rsid w:val="00E702D3"/>
    <w:rsid w:val="00E703D9"/>
    <w:rsid w:val="00E70594"/>
    <w:rsid w:val="00E708CE"/>
    <w:rsid w:val="00E70904"/>
    <w:rsid w:val="00E711AE"/>
    <w:rsid w:val="00E71663"/>
    <w:rsid w:val="00E71D89"/>
    <w:rsid w:val="00E71F5B"/>
    <w:rsid w:val="00E7200C"/>
    <w:rsid w:val="00E72726"/>
    <w:rsid w:val="00E7299F"/>
    <w:rsid w:val="00E72E0B"/>
    <w:rsid w:val="00E730B2"/>
    <w:rsid w:val="00E739BE"/>
    <w:rsid w:val="00E73B44"/>
    <w:rsid w:val="00E73CA0"/>
    <w:rsid w:val="00E740A7"/>
    <w:rsid w:val="00E74230"/>
    <w:rsid w:val="00E7441E"/>
    <w:rsid w:val="00E7470E"/>
    <w:rsid w:val="00E748F7"/>
    <w:rsid w:val="00E74E76"/>
    <w:rsid w:val="00E75A8B"/>
    <w:rsid w:val="00E75E1D"/>
    <w:rsid w:val="00E760CD"/>
    <w:rsid w:val="00E76512"/>
    <w:rsid w:val="00E76EBB"/>
    <w:rsid w:val="00E80809"/>
    <w:rsid w:val="00E80900"/>
    <w:rsid w:val="00E809E0"/>
    <w:rsid w:val="00E80D87"/>
    <w:rsid w:val="00E81B5D"/>
    <w:rsid w:val="00E82346"/>
    <w:rsid w:val="00E82593"/>
    <w:rsid w:val="00E835C0"/>
    <w:rsid w:val="00E83909"/>
    <w:rsid w:val="00E83BF8"/>
    <w:rsid w:val="00E83DFA"/>
    <w:rsid w:val="00E8472A"/>
    <w:rsid w:val="00E8486A"/>
    <w:rsid w:val="00E848AA"/>
    <w:rsid w:val="00E859A7"/>
    <w:rsid w:val="00E85F50"/>
    <w:rsid w:val="00E862BB"/>
    <w:rsid w:val="00E863EE"/>
    <w:rsid w:val="00E86932"/>
    <w:rsid w:val="00E86F3C"/>
    <w:rsid w:val="00E874E9"/>
    <w:rsid w:val="00E8769A"/>
    <w:rsid w:val="00E878A3"/>
    <w:rsid w:val="00E87E29"/>
    <w:rsid w:val="00E90883"/>
    <w:rsid w:val="00E90D22"/>
    <w:rsid w:val="00E90FDA"/>
    <w:rsid w:val="00E9112B"/>
    <w:rsid w:val="00E9132F"/>
    <w:rsid w:val="00E9154F"/>
    <w:rsid w:val="00E91795"/>
    <w:rsid w:val="00E91954"/>
    <w:rsid w:val="00E91B0F"/>
    <w:rsid w:val="00E92460"/>
    <w:rsid w:val="00E9253F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E3B"/>
    <w:rsid w:val="00E97FF0"/>
    <w:rsid w:val="00EA0118"/>
    <w:rsid w:val="00EA0D12"/>
    <w:rsid w:val="00EA1081"/>
    <w:rsid w:val="00EA1B46"/>
    <w:rsid w:val="00EA1EB8"/>
    <w:rsid w:val="00EA2053"/>
    <w:rsid w:val="00EA20BF"/>
    <w:rsid w:val="00EA2499"/>
    <w:rsid w:val="00EA258C"/>
    <w:rsid w:val="00EA2B63"/>
    <w:rsid w:val="00EA2EF6"/>
    <w:rsid w:val="00EA2F9C"/>
    <w:rsid w:val="00EA3021"/>
    <w:rsid w:val="00EA33DE"/>
    <w:rsid w:val="00EA3805"/>
    <w:rsid w:val="00EA388C"/>
    <w:rsid w:val="00EA38E1"/>
    <w:rsid w:val="00EA3B65"/>
    <w:rsid w:val="00EA3CAB"/>
    <w:rsid w:val="00EA4081"/>
    <w:rsid w:val="00EA41A2"/>
    <w:rsid w:val="00EA4397"/>
    <w:rsid w:val="00EA4C53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3A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258B"/>
    <w:rsid w:val="00EB25BF"/>
    <w:rsid w:val="00EB274C"/>
    <w:rsid w:val="00EB27FC"/>
    <w:rsid w:val="00EB2B69"/>
    <w:rsid w:val="00EB324C"/>
    <w:rsid w:val="00EB37F8"/>
    <w:rsid w:val="00EB38E8"/>
    <w:rsid w:val="00EB3905"/>
    <w:rsid w:val="00EB39FF"/>
    <w:rsid w:val="00EB3AAE"/>
    <w:rsid w:val="00EB3C97"/>
    <w:rsid w:val="00EB4079"/>
    <w:rsid w:val="00EB4D61"/>
    <w:rsid w:val="00EB508F"/>
    <w:rsid w:val="00EB55F4"/>
    <w:rsid w:val="00EB5DB0"/>
    <w:rsid w:val="00EB5EA9"/>
    <w:rsid w:val="00EB696D"/>
    <w:rsid w:val="00EB6C1A"/>
    <w:rsid w:val="00EB6CAC"/>
    <w:rsid w:val="00EB6E7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6B"/>
    <w:rsid w:val="00EC20F2"/>
    <w:rsid w:val="00EC2628"/>
    <w:rsid w:val="00EC29D0"/>
    <w:rsid w:val="00EC2E20"/>
    <w:rsid w:val="00EC3695"/>
    <w:rsid w:val="00EC391C"/>
    <w:rsid w:val="00EC4226"/>
    <w:rsid w:val="00EC4C14"/>
    <w:rsid w:val="00EC537F"/>
    <w:rsid w:val="00EC554A"/>
    <w:rsid w:val="00EC59DE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782"/>
    <w:rsid w:val="00ED097D"/>
    <w:rsid w:val="00ED0B0F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336"/>
    <w:rsid w:val="00ED34B4"/>
    <w:rsid w:val="00ED35EE"/>
    <w:rsid w:val="00ED37A4"/>
    <w:rsid w:val="00ED39D8"/>
    <w:rsid w:val="00ED3ED4"/>
    <w:rsid w:val="00ED47E0"/>
    <w:rsid w:val="00ED4EF3"/>
    <w:rsid w:val="00ED50CE"/>
    <w:rsid w:val="00ED514B"/>
    <w:rsid w:val="00ED5280"/>
    <w:rsid w:val="00ED533E"/>
    <w:rsid w:val="00ED5893"/>
    <w:rsid w:val="00ED5936"/>
    <w:rsid w:val="00ED5F67"/>
    <w:rsid w:val="00ED5FB9"/>
    <w:rsid w:val="00ED6085"/>
    <w:rsid w:val="00ED68E0"/>
    <w:rsid w:val="00ED6C9B"/>
    <w:rsid w:val="00ED73E4"/>
    <w:rsid w:val="00ED7CAD"/>
    <w:rsid w:val="00EE0725"/>
    <w:rsid w:val="00EE10FF"/>
    <w:rsid w:val="00EE1399"/>
    <w:rsid w:val="00EE141F"/>
    <w:rsid w:val="00EE143D"/>
    <w:rsid w:val="00EE1B8E"/>
    <w:rsid w:val="00EE1F10"/>
    <w:rsid w:val="00EE2075"/>
    <w:rsid w:val="00EE21F0"/>
    <w:rsid w:val="00EE2AC9"/>
    <w:rsid w:val="00EE2B57"/>
    <w:rsid w:val="00EE2B94"/>
    <w:rsid w:val="00EE3606"/>
    <w:rsid w:val="00EE3720"/>
    <w:rsid w:val="00EE40D9"/>
    <w:rsid w:val="00EE410F"/>
    <w:rsid w:val="00EE4174"/>
    <w:rsid w:val="00EE45B1"/>
    <w:rsid w:val="00EE45F9"/>
    <w:rsid w:val="00EE56FB"/>
    <w:rsid w:val="00EE63ED"/>
    <w:rsid w:val="00EE65D9"/>
    <w:rsid w:val="00EE6F59"/>
    <w:rsid w:val="00EE7350"/>
    <w:rsid w:val="00EE737A"/>
    <w:rsid w:val="00EE7434"/>
    <w:rsid w:val="00EE7E14"/>
    <w:rsid w:val="00EF0248"/>
    <w:rsid w:val="00EF0368"/>
    <w:rsid w:val="00EF0641"/>
    <w:rsid w:val="00EF068B"/>
    <w:rsid w:val="00EF0725"/>
    <w:rsid w:val="00EF0894"/>
    <w:rsid w:val="00EF0D5D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4ECE"/>
    <w:rsid w:val="00EF505D"/>
    <w:rsid w:val="00EF59AB"/>
    <w:rsid w:val="00EF5A8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0E16"/>
    <w:rsid w:val="00F01202"/>
    <w:rsid w:val="00F01512"/>
    <w:rsid w:val="00F015A3"/>
    <w:rsid w:val="00F021F9"/>
    <w:rsid w:val="00F022D0"/>
    <w:rsid w:val="00F0263F"/>
    <w:rsid w:val="00F02861"/>
    <w:rsid w:val="00F02F0B"/>
    <w:rsid w:val="00F03459"/>
    <w:rsid w:val="00F034C8"/>
    <w:rsid w:val="00F037AC"/>
    <w:rsid w:val="00F039A9"/>
    <w:rsid w:val="00F03AC7"/>
    <w:rsid w:val="00F03ADB"/>
    <w:rsid w:val="00F04AC3"/>
    <w:rsid w:val="00F0575F"/>
    <w:rsid w:val="00F05C60"/>
    <w:rsid w:val="00F05F40"/>
    <w:rsid w:val="00F05FBE"/>
    <w:rsid w:val="00F060FD"/>
    <w:rsid w:val="00F061F9"/>
    <w:rsid w:val="00F06A9F"/>
    <w:rsid w:val="00F06C2B"/>
    <w:rsid w:val="00F076F8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8FE"/>
    <w:rsid w:val="00F16DD9"/>
    <w:rsid w:val="00F16F42"/>
    <w:rsid w:val="00F17453"/>
    <w:rsid w:val="00F175F3"/>
    <w:rsid w:val="00F178A3"/>
    <w:rsid w:val="00F17D63"/>
    <w:rsid w:val="00F17FBF"/>
    <w:rsid w:val="00F20527"/>
    <w:rsid w:val="00F21100"/>
    <w:rsid w:val="00F213A3"/>
    <w:rsid w:val="00F21D64"/>
    <w:rsid w:val="00F21F6A"/>
    <w:rsid w:val="00F2212C"/>
    <w:rsid w:val="00F2358D"/>
    <w:rsid w:val="00F23AC6"/>
    <w:rsid w:val="00F23E40"/>
    <w:rsid w:val="00F243D6"/>
    <w:rsid w:val="00F24618"/>
    <w:rsid w:val="00F255DC"/>
    <w:rsid w:val="00F2694D"/>
    <w:rsid w:val="00F26CF0"/>
    <w:rsid w:val="00F26FB5"/>
    <w:rsid w:val="00F3025F"/>
    <w:rsid w:val="00F3070A"/>
    <w:rsid w:val="00F3088B"/>
    <w:rsid w:val="00F30998"/>
    <w:rsid w:val="00F3199C"/>
    <w:rsid w:val="00F31BAE"/>
    <w:rsid w:val="00F31DDA"/>
    <w:rsid w:val="00F31F8D"/>
    <w:rsid w:val="00F32258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56B6"/>
    <w:rsid w:val="00F35A09"/>
    <w:rsid w:val="00F35DDE"/>
    <w:rsid w:val="00F36156"/>
    <w:rsid w:val="00F36CD5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3CA"/>
    <w:rsid w:val="00F45D39"/>
    <w:rsid w:val="00F45EB1"/>
    <w:rsid w:val="00F45F0C"/>
    <w:rsid w:val="00F4623B"/>
    <w:rsid w:val="00F46C79"/>
    <w:rsid w:val="00F46DE7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F0A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0FC"/>
    <w:rsid w:val="00F55228"/>
    <w:rsid w:val="00F5523B"/>
    <w:rsid w:val="00F55452"/>
    <w:rsid w:val="00F55FEA"/>
    <w:rsid w:val="00F562AD"/>
    <w:rsid w:val="00F563D9"/>
    <w:rsid w:val="00F563EF"/>
    <w:rsid w:val="00F565A8"/>
    <w:rsid w:val="00F568F1"/>
    <w:rsid w:val="00F569D0"/>
    <w:rsid w:val="00F56E2E"/>
    <w:rsid w:val="00F56FA4"/>
    <w:rsid w:val="00F57025"/>
    <w:rsid w:val="00F57325"/>
    <w:rsid w:val="00F578E7"/>
    <w:rsid w:val="00F57D00"/>
    <w:rsid w:val="00F6027F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0B2"/>
    <w:rsid w:val="00F655D4"/>
    <w:rsid w:val="00F66938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79D"/>
    <w:rsid w:val="00F71922"/>
    <w:rsid w:val="00F719B6"/>
    <w:rsid w:val="00F724DE"/>
    <w:rsid w:val="00F72519"/>
    <w:rsid w:val="00F72C12"/>
    <w:rsid w:val="00F72FDA"/>
    <w:rsid w:val="00F73197"/>
    <w:rsid w:val="00F73438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C9E"/>
    <w:rsid w:val="00F751A3"/>
    <w:rsid w:val="00F754B3"/>
    <w:rsid w:val="00F75857"/>
    <w:rsid w:val="00F75E66"/>
    <w:rsid w:val="00F761A9"/>
    <w:rsid w:val="00F7669F"/>
    <w:rsid w:val="00F7670D"/>
    <w:rsid w:val="00F76B10"/>
    <w:rsid w:val="00F76EB5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A1B"/>
    <w:rsid w:val="00F83D80"/>
    <w:rsid w:val="00F83DA2"/>
    <w:rsid w:val="00F84456"/>
    <w:rsid w:val="00F84BD4"/>
    <w:rsid w:val="00F84C03"/>
    <w:rsid w:val="00F85391"/>
    <w:rsid w:val="00F85B3E"/>
    <w:rsid w:val="00F85C0E"/>
    <w:rsid w:val="00F85CEA"/>
    <w:rsid w:val="00F86089"/>
    <w:rsid w:val="00F86219"/>
    <w:rsid w:val="00F865B1"/>
    <w:rsid w:val="00F86615"/>
    <w:rsid w:val="00F86B57"/>
    <w:rsid w:val="00F86B5A"/>
    <w:rsid w:val="00F86FB3"/>
    <w:rsid w:val="00F872E7"/>
    <w:rsid w:val="00F873CC"/>
    <w:rsid w:val="00F8746F"/>
    <w:rsid w:val="00F87C08"/>
    <w:rsid w:val="00F900A6"/>
    <w:rsid w:val="00F903F8"/>
    <w:rsid w:val="00F90DB2"/>
    <w:rsid w:val="00F90F76"/>
    <w:rsid w:val="00F91BCA"/>
    <w:rsid w:val="00F91E50"/>
    <w:rsid w:val="00F92986"/>
    <w:rsid w:val="00F92BDD"/>
    <w:rsid w:val="00F92F10"/>
    <w:rsid w:val="00F93041"/>
    <w:rsid w:val="00F93857"/>
    <w:rsid w:val="00F939A6"/>
    <w:rsid w:val="00F93B05"/>
    <w:rsid w:val="00F93D17"/>
    <w:rsid w:val="00F94104"/>
    <w:rsid w:val="00F94BCA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F74"/>
    <w:rsid w:val="00FA3557"/>
    <w:rsid w:val="00FA36DD"/>
    <w:rsid w:val="00FA3850"/>
    <w:rsid w:val="00FA3D1C"/>
    <w:rsid w:val="00FA445D"/>
    <w:rsid w:val="00FA4972"/>
    <w:rsid w:val="00FA5386"/>
    <w:rsid w:val="00FA54BA"/>
    <w:rsid w:val="00FA59FA"/>
    <w:rsid w:val="00FA5F5C"/>
    <w:rsid w:val="00FA6028"/>
    <w:rsid w:val="00FA614B"/>
    <w:rsid w:val="00FA7142"/>
    <w:rsid w:val="00FA71A1"/>
    <w:rsid w:val="00FA732D"/>
    <w:rsid w:val="00FA7756"/>
    <w:rsid w:val="00FA7A86"/>
    <w:rsid w:val="00FB01DE"/>
    <w:rsid w:val="00FB0641"/>
    <w:rsid w:val="00FB0FCA"/>
    <w:rsid w:val="00FB140E"/>
    <w:rsid w:val="00FB1829"/>
    <w:rsid w:val="00FB19F5"/>
    <w:rsid w:val="00FB1A9E"/>
    <w:rsid w:val="00FB1EAA"/>
    <w:rsid w:val="00FB258F"/>
    <w:rsid w:val="00FB27B4"/>
    <w:rsid w:val="00FB3185"/>
    <w:rsid w:val="00FB3C25"/>
    <w:rsid w:val="00FB4116"/>
    <w:rsid w:val="00FB47D0"/>
    <w:rsid w:val="00FB49D5"/>
    <w:rsid w:val="00FB4E34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640"/>
    <w:rsid w:val="00FB774A"/>
    <w:rsid w:val="00FB7B8B"/>
    <w:rsid w:val="00FB7BFE"/>
    <w:rsid w:val="00FB7E0F"/>
    <w:rsid w:val="00FC07A9"/>
    <w:rsid w:val="00FC0A71"/>
    <w:rsid w:val="00FC1596"/>
    <w:rsid w:val="00FC1EEC"/>
    <w:rsid w:val="00FC20E4"/>
    <w:rsid w:val="00FC21BD"/>
    <w:rsid w:val="00FC3288"/>
    <w:rsid w:val="00FC3389"/>
    <w:rsid w:val="00FC338A"/>
    <w:rsid w:val="00FC3419"/>
    <w:rsid w:val="00FC35E8"/>
    <w:rsid w:val="00FC3B44"/>
    <w:rsid w:val="00FC42A8"/>
    <w:rsid w:val="00FC4343"/>
    <w:rsid w:val="00FC4E04"/>
    <w:rsid w:val="00FC4F96"/>
    <w:rsid w:val="00FC5486"/>
    <w:rsid w:val="00FC5CAD"/>
    <w:rsid w:val="00FC5DC9"/>
    <w:rsid w:val="00FC603C"/>
    <w:rsid w:val="00FC6BEB"/>
    <w:rsid w:val="00FC6E93"/>
    <w:rsid w:val="00FC73EE"/>
    <w:rsid w:val="00FC7486"/>
    <w:rsid w:val="00FC74B2"/>
    <w:rsid w:val="00FC7973"/>
    <w:rsid w:val="00FC7E48"/>
    <w:rsid w:val="00FD0818"/>
    <w:rsid w:val="00FD0BA2"/>
    <w:rsid w:val="00FD0F8F"/>
    <w:rsid w:val="00FD1278"/>
    <w:rsid w:val="00FD1771"/>
    <w:rsid w:val="00FD18A8"/>
    <w:rsid w:val="00FD191C"/>
    <w:rsid w:val="00FD2028"/>
    <w:rsid w:val="00FD292D"/>
    <w:rsid w:val="00FD3112"/>
    <w:rsid w:val="00FD3283"/>
    <w:rsid w:val="00FD34E1"/>
    <w:rsid w:val="00FD39A6"/>
    <w:rsid w:val="00FD406E"/>
    <w:rsid w:val="00FD44A3"/>
    <w:rsid w:val="00FD4D25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3C12"/>
    <w:rsid w:val="00FE43E0"/>
    <w:rsid w:val="00FE4CD9"/>
    <w:rsid w:val="00FE4D0D"/>
    <w:rsid w:val="00FE4D19"/>
    <w:rsid w:val="00FE55DE"/>
    <w:rsid w:val="00FE585E"/>
    <w:rsid w:val="00FE5D2A"/>
    <w:rsid w:val="00FE6159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9D5"/>
    <w:rsid w:val="00FF3CC6"/>
    <w:rsid w:val="00FF40C0"/>
    <w:rsid w:val="00FF412D"/>
    <w:rsid w:val="00FF4170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F1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1F1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7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5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4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3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9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0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41" Type="http://schemas.openxmlformats.org/officeDocument/2006/relationships/image" Target="media/image33.wmf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4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6670F-53D1-45EC-A390-D945A054D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1788</Words>
  <Characters>10198</Characters>
  <Application>Microsoft Office Word</Application>
  <DocSecurity>0</DocSecurity>
  <PresentationFormat/>
  <Lines>84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3</cp:revision>
  <dcterms:created xsi:type="dcterms:W3CDTF">2023-04-06T09:35:00Z</dcterms:created>
  <dcterms:modified xsi:type="dcterms:W3CDTF">2023-04-06T09:43:00Z</dcterms:modified>
</cp:coreProperties>
</file>